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DD" w:rsidRPr="005354E2" w:rsidRDefault="003B44DD" w:rsidP="005354E2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3FAC372E" wp14:editId="4CCDAB9D">
            <wp:extent cx="228600" cy="228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5354E2">
        <w:rPr>
          <w:rFonts w:ascii="Arial" w:eastAsia="Times New Roman" w:hAnsi="Arial" w:cs="Arial"/>
          <w:b/>
          <w:noProof/>
          <w:kern w:val="2"/>
          <w:sz w:val="24"/>
          <w:szCs w:val="24"/>
          <w:lang w:eastAsia="ru-RU"/>
        </w:rPr>
        <w:drawing>
          <wp:inline distT="0" distB="0" distL="0" distR="0" wp14:anchorId="093D7FF4" wp14:editId="176265EC">
            <wp:extent cx="1011219" cy="115106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" t="-17" r="-18" b="-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176" cy="1151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4DD" w:rsidRPr="005354E2" w:rsidRDefault="003B44DD" w:rsidP="005354E2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lang w:eastAsia="zh-CN"/>
        </w:rPr>
      </w:pPr>
    </w:p>
    <w:p w:rsidR="003B44DD" w:rsidRPr="005354E2" w:rsidRDefault="003B44DD" w:rsidP="005354E2">
      <w:pPr>
        <w:keepNext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</w:pPr>
      <w:r w:rsidRPr="005354E2">
        <w:rPr>
          <w:rFonts w:ascii="Arial" w:eastAsia="Times New Roman" w:hAnsi="Arial" w:cs="Arial"/>
          <w:b/>
          <w:kern w:val="2"/>
          <w:sz w:val="32"/>
          <w:szCs w:val="32"/>
          <w:lang w:eastAsia="zh-CN"/>
        </w:rPr>
        <w:t>АДМИНИСТРАЦИЯ</w:t>
      </w:r>
    </w:p>
    <w:p w:rsidR="005354E2" w:rsidRPr="005354E2" w:rsidRDefault="000257DA" w:rsidP="005354E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5354E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БЕЛОВСКОГО РАЙОНА</w:t>
      </w:r>
    </w:p>
    <w:p w:rsidR="003B44DD" w:rsidRPr="005354E2" w:rsidRDefault="003B44DD" w:rsidP="005354E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5354E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КУРСКОЙ ОБЛАСТИ</w:t>
      </w:r>
    </w:p>
    <w:p w:rsidR="003B44DD" w:rsidRPr="005354E2" w:rsidRDefault="003B44DD" w:rsidP="005354E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</w:p>
    <w:p w:rsidR="003B44DD" w:rsidRPr="005354E2" w:rsidRDefault="00040753" w:rsidP="005354E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5354E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ПОСТАНОВЛЕНИЕ</w:t>
      </w:r>
    </w:p>
    <w:p w:rsidR="00BC4FEB" w:rsidRPr="005354E2" w:rsidRDefault="00134328" w:rsidP="005354E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5354E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 xml:space="preserve">от </w:t>
      </w:r>
      <w:r w:rsidR="00556A9B" w:rsidRPr="005354E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14.</w:t>
      </w:r>
      <w:r w:rsidR="00451E4B" w:rsidRPr="005354E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0</w:t>
      </w:r>
      <w:r w:rsidR="008B354F" w:rsidRPr="005354E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8</w:t>
      </w:r>
      <w:r w:rsidR="00451E4B" w:rsidRPr="005354E2">
        <w:rPr>
          <w:rFonts w:ascii="Arial" w:eastAsia="Liberation Serif" w:hAnsi="Arial" w:cs="Arial"/>
          <w:b/>
          <w:kern w:val="2"/>
          <w:sz w:val="32"/>
          <w:szCs w:val="32"/>
          <w:lang w:eastAsia="zh-CN" w:bidi="hi-IN"/>
        </w:rPr>
        <w:t>.</w:t>
      </w:r>
      <w:r w:rsidR="003B44DD" w:rsidRPr="005354E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2020 г. №</w:t>
      </w:r>
      <w:r w:rsidR="00556A9B" w:rsidRPr="005354E2"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  <w:t>568</w:t>
      </w:r>
    </w:p>
    <w:p w:rsidR="005354E2" w:rsidRDefault="005354E2" w:rsidP="005354E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5354E2" w:rsidRDefault="005354E2" w:rsidP="005354E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5354E2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О внесении изменений и дополнений в постановление Администрации Беловского района Курской области</w:t>
      </w:r>
      <w:r w:rsidRPr="005354E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№823 от 31.10.2019 года </w:t>
      </w:r>
    </w:p>
    <w:p w:rsidR="005354E2" w:rsidRPr="005354E2" w:rsidRDefault="005354E2" w:rsidP="005354E2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2"/>
          <w:sz w:val="32"/>
          <w:szCs w:val="32"/>
          <w:lang w:eastAsia="zh-CN" w:bidi="hi-IN"/>
        </w:rPr>
      </w:pPr>
      <w:r w:rsidRPr="005354E2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«</w:t>
      </w:r>
      <w:r w:rsidRPr="005354E2">
        <w:rPr>
          <w:rFonts w:ascii="Arial" w:eastAsia="Times New Roman" w:hAnsi="Arial" w:cs="Arial"/>
          <w:b/>
          <w:sz w:val="32"/>
          <w:szCs w:val="32"/>
          <w:lang w:eastAsia="ar-SA"/>
        </w:rPr>
        <w:t>Об утверждении муниципальной программы Беловского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</w:t>
      </w: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pacing w:val="20"/>
          <w:sz w:val="24"/>
          <w:szCs w:val="24"/>
          <w:lang w:eastAsia="zh-CN"/>
        </w:rPr>
      </w:pPr>
      <w:proofErr w:type="gram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В соответствии со статьей 179 Бюджетного Кодекса Российской Федерации, Федерального Закона от 06.10.2003 г. №131 -ФЗ «Об общих принципах организации местного самоуправления Российской Федерации», Решением Представительного Собрания Беловского района Курской области  №I</w:t>
      </w:r>
      <w:r w:rsidRPr="005354E2">
        <w:rPr>
          <w:rFonts w:ascii="Arial" w:eastAsia="Times New Roman" w:hAnsi="Arial" w:cs="Arial"/>
          <w:sz w:val="24"/>
          <w:szCs w:val="24"/>
          <w:lang w:val="en-US" w:eastAsia="zh-CN"/>
        </w:rPr>
        <w:t>V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>-4/1 от 20 декабря 2019 года «О бюджете муниципального района «</w:t>
      </w:r>
      <w:proofErr w:type="spell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Беловский</w:t>
      </w:r>
      <w:proofErr w:type="spell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район» на 2020 год и плановый период 2021 и 2022 годов» (в редакции Решения Представительного Собрания Беловского</w:t>
      </w:r>
      <w:proofErr w:type="gram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proofErr w:type="gram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района от 14.02.2020 года №№I</w:t>
      </w:r>
      <w:r w:rsidRPr="005354E2">
        <w:rPr>
          <w:rFonts w:ascii="Arial" w:eastAsia="Times New Roman" w:hAnsi="Arial" w:cs="Arial"/>
          <w:sz w:val="24"/>
          <w:szCs w:val="24"/>
          <w:lang w:val="en-US" w:eastAsia="zh-CN"/>
        </w:rPr>
        <w:t>V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>-6/2, Решения от 30.07.2020 года №№I</w:t>
      </w:r>
      <w:r w:rsidRPr="005354E2">
        <w:rPr>
          <w:rFonts w:ascii="Arial" w:eastAsia="Times New Roman" w:hAnsi="Arial" w:cs="Arial"/>
          <w:sz w:val="24"/>
          <w:szCs w:val="24"/>
          <w:lang w:val="en-US" w:eastAsia="zh-CN"/>
        </w:rPr>
        <w:t>V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>-8/3), в связи с учетом Стратегии развития информационного общества в Российской Федерации на 2017-2030 годы, утвержденной Указом Президента Российской Федерации от 09.05.2017 года №203, в целях приведения Программы в соответствие с доведенными ассигнованиями бюджетов муниципального района «</w:t>
      </w:r>
      <w:proofErr w:type="spell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Беловский</w:t>
      </w:r>
      <w:proofErr w:type="spell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район» Курской области, Администрация Беловского района Курской области </w:t>
      </w:r>
      <w:r w:rsidRPr="005354E2">
        <w:rPr>
          <w:rFonts w:ascii="Arial" w:eastAsia="Times New Roman" w:hAnsi="Arial" w:cs="Arial"/>
          <w:spacing w:val="20"/>
          <w:sz w:val="24"/>
          <w:szCs w:val="24"/>
          <w:lang w:eastAsia="zh-CN"/>
        </w:rPr>
        <w:t>ПОСТАНОВЛЯЕТ:</w:t>
      </w:r>
      <w:proofErr w:type="gramEnd"/>
    </w:p>
    <w:p w:rsidR="002F10C7" w:rsidRPr="005354E2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pacing w:val="20"/>
          <w:sz w:val="24"/>
          <w:szCs w:val="24"/>
          <w:lang w:eastAsia="zh-CN"/>
        </w:rPr>
        <w:t>1.</w:t>
      </w:r>
      <w:r w:rsidR="005354E2">
        <w:rPr>
          <w:rFonts w:ascii="Arial" w:eastAsia="Times New Roman" w:hAnsi="Arial" w:cs="Arial"/>
          <w:spacing w:val="20"/>
          <w:sz w:val="24"/>
          <w:szCs w:val="24"/>
          <w:lang w:eastAsia="zh-CN"/>
        </w:rPr>
        <w:t xml:space="preserve"> </w:t>
      </w:r>
      <w:proofErr w:type="gramStart"/>
      <w:r w:rsidRPr="005354E2">
        <w:rPr>
          <w:rFonts w:ascii="Arial" w:eastAsia="Times New Roman" w:hAnsi="Arial" w:cs="Arial"/>
          <w:spacing w:val="20"/>
          <w:sz w:val="24"/>
          <w:szCs w:val="24"/>
          <w:lang w:eastAsia="zh-CN"/>
        </w:rPr>
        <w:t>Внести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изменения и дополнения </w:t>
      </w:r>
      <w:r w:rsidRPr="005354E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постановление Администрации Беловского района Курской области </w:t>
      </w:r>
      <w:r w:rsidRPr="005354E2">
        <w:rPr>
          <w:rFonts w:ascii="Arial" w:eastAsia="Times New Roman" w:hAnsi="Arial" w:cs="Arial"/>
          <w:bCs/>
          <w:sz w:val="24"/>
          <w:szCs w:val="24"/>
          <w:lang w:eastAsia="ru-RU"/>
        </w:rPr>
        <w:t>№823 от 31.10.2019 года «</w:t>
      </w:r>
      <w:r w:rsidRPr="005354E2">
        <w:rPr>
          <w:rFonts w:ascii="Arial" w:eastAsia="Times New Roman" w:hAnsi="Arial" w:cs="Arial"/>
          <w:sz w:val="24"/>
          <w:szCs w:val="24"/>
          <w:lang w:eastAsia="ar-SA"/>
        </w:rPr>
        <w:t>Об утверждении муниципальной программы Беловского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области,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муниципальную программу «</w:t>
      </w:r>
      <w:r w:rsidRPr="005354E2">
        <w:rPr>
          <w:rFonts w:ascii="Arial" w:eastAsia="Times New Roman" w:hAnsi="Arial" w:cs="Arial"/>
          <w:sz w:val="24"/>
          <w:szCs w:val="24"/>
          <w:lang w:eastAsia="ar-SA"/>
        </w:rPr>
        <w:t xml:space="preserve">Повышение эффективности работы с молодежью, организация отдыха и оздоровления детей, молодежи, </w:t>
      </w:r>
      <w:r w:rsidRPr="005354E2">
        <w:rPr>
          <w:rFonts w:ascii="Arial" w:eastAsia="Times New Roman" w:hAnsi="Arial" w:cs="Arial"/>
          <w:sz w:val="24"/>
          <w:szCs w:val="24"/>
          <w:lang w:eastAsia="ar-SA"/>
        </w:rPr>
        <w:lastRenderedPageBreak/>
        <w:t>развитие физической культуры</w:t>
      </w:r>
      <w:proofErr w:type="gramEnd"/>
      <w:r w:rsidRPr="005354E2">
        <w:rPr>
          <w:rFonts w:ascii="Arial" w:eastAsia="Times New Roman" w:hAnsi="Arial" w:cs="Arial"/>
          <w:sz w:val="24"/>
          <w:szCs w:val="24"/>
          <w:lang w:eastAsia="ar-SA"/>
        </w:rPr>
        <w:t xml:space="preserve"> и спорта в Беловском районе Курской области» изложить в новой редакции (Приложение №1).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</w:p>
    <w:p w:rsidR="002F10C7" w:rsidRPr="005354E2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2. </w:t>
      </w:r>
      <w:proofErr w:type="gram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Контроль за</w:t>
      </w:r>
      <w:proofErr w:type="gram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исполнением настоящего постановления возложить на заместителя главы Администрации Беловского района Курской области </w:t>
      </w:r>
      <w:proofErr w:type="spell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А.М.Ярыгина</w:t>
      </w:r>
      <w:proofErr w:type="spell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>.</w:t>
      </w:r>
    </w:p>
    <w:p w:rsidR="002F10C7" w:rsidRPr="005354E2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3. Постановление вступает в силу </w:t>
      </w:r>
      <w:proofErr w:type="gram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с даты</w:t>
      </w:r>
      <w:proofErr w:type="gram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 его подписания.</w:t>
      </w: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>Глава Беловского района</w:t>
      </w: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Курской области         </w:t>
      </w:r>
      <w:r w:rsidR="00E168E6">
        <w:rPr>
          <w:rFonts w:ascii="Arial" w:eastAsia="Times New Roman" w:hAnsi="Arial" w:cs="Arial"/>
          <w:sz w:val="24"/>
          <w:szCs w:val="24"/>
          <w:lang w:eastAsia="zh-CN"/>
        </w:rPr>
        <w:t xml:space="preserve">           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                                                               Н.В. Волобуев </w:t>
      </w: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354E2" w:rsidRDefault="005354E2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354E2" w:rsidRDefault="005354E2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354E2" w:rsidRDefault="005354E2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354E2" w:rsidRDefault="005354E2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354E2" w:rsidRDefault="005354E2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354E2" w:rsidRDefault="005354E2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354E2" w:rsidRDefault="005354E2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354E2" w:rsidRDefault="005354E2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354E2" w:rsidRDefault="005354E2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354E2" w:rsidRDefault="005354E2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354E2" w:rsidRDefault="005354E2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354E2" w:rsidRPr="005354E2" w:rsidRDefault="005354E2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54E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</w:t>
      </w:r>
    </w:p>
    <w:p w:rsidR="002F10C7" w:rsidRPr="005354E2" w:rsidRDefault="002F10C7" w:rsidP="005354E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54E2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2F10C7" w:rsidRPr="005354E2" w:rsidRDefault="002F10C7" w:rsidP="005354E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54E2">
        <w:rPr>
          <w:rFonts w:ascii="Arial" w:eastAsia="Times New Roman" w:hAnsi="Arial" w:cs="Arial"/>
          <w:sz w:val="24"/>
          <w:szCs w:val="24"/>
          <w:lang w:eastAsia="ru-RU"/>
        </w:rPr>
        <w:t>Беловского района Курской области</w:t>
      </w:r>
    </w:p>
    <w:p w:rsidR="002F10C7" w:rsidRPr="005354E2" w:rsidRDefault="002F10C7" w:rsidP="005354E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354E2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556A9B" w:rsidRPr="005354E2">
        <w:rPr>
          <w:rFonts w:ascii="Arial" w:eastAsia="Times New Roman" w:hAnsi="Arial" w:cs="Arial"/>
          <w:sz w:val="24"/>
          <w:szCs w:val="24"/>
          <w:lang w:eastAsia="ru-RU"/>
        </w:rPr>
        <w:t>14.08.2020 г №568</w:t>
      </w:r>
    </w:p>
    <w:p w:rsidR="002F10C7" w:rsidRPr="005354E2" w:rsidRDefault="002F10C7" w:rsidP="005354E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10C7" w:rsidRPr="005354E2" w:rsidRDefault="002F10C7" w:rsidP="005354E2">
      <w:pPr>
        <w:shd w:val="clear" w:color="auto" w:fill="FFFFFF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5354E2">
        <w:rPr>
          <w:rFonts w:ascii="Arial" w:eastAsia="Times New Roman" w:hAnsi="Arial" w:cs="Arial"/>
          <w:b/>
          <w:bCs/>
          <w:sz w:val="32"/>
          <w:szCs w:val="32"/>
          <w:lang w:eastAsia="zh-CN"/>
        </w:rPr>
        <w:t xml:space="preserve">Изменения и дополнения, которые вносятся в Муниципальную программу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 </w:t>
      </w:r>
    </w:p>
    <w:p w:rsidR="002F10C7" w:rsidRPr="005354E2" w:rsidRDefault="002F10C7" w:rsidP="005354E2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color w:val="2D2D2D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color w:val="2D2D2D"/>
          <w:sz w:val="24"/>
          <w:szCs w:val="24"/>
          <w:lang w:eastAsia="zh-CN"/>
        </w:rPr>
        <w:t>1. П</w:t>
      </w:r>
      <w:r w:rsidRPr="005354E2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аспорт Муниципальной программы</w:t>
      </w:r>
      <w:bookmarkStart w:id="0" w:name="OLE_LINK12"/>
      <w:bookmarkStart w:id="1" w:name="OLE_LINK13"/>
      <w:r w:rsidRPr="005354E2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 </w:t>
      </w:r>
      <w:bookmarkEnd w:id="0"/>
      <w:bookmarkEnd w:id="1"/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</w:t>
      </w:r>
      <w:r w:rsidRPr="005354E2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в Беловском районе Курской области»</w:t>
      </w:r>
      <w:r w:rsidRPr="005354E2">
        <w:rPr>
          <w:rFonts w:ascii="Arial" w:eastAsia="Times New Roman" w:hAnsi="Arial" w:cs="Arial"/>
          <w:color w:val="2D2D2D"/>
          <w:sz w:val="24"/>
          <w:szCs w:val="24"/>
          <w:lang w:eastAsia="zh-CN"/>
        </w:rPr>
        <w:t xml:space="preserve">, </w:t>
      </w:r>
      <w:proofErr w:type="gramStart"/>
      <w:r w:rsidRPr="005354E2">
        <w:rPr>
          <w:rFonts w:ascii="Arial" w:eastAsia="Times New Roman" w:hAnsi="Arial" w:cs="Arial"/>
          <w:color w:val="2D2D2D"/>
          <w:sz w:val="24"/>
          <w:szCs w:val="24"/>
          <w:lang w:eastAsia="zh-CN"/>
        </w:rPr>
        <w:t>касающуюся</w:t>
      </w:r>
      <w:proofErr w:type="gramEnd"/>
      <w:r w:rsidRPr="005354E2">
        <w:rPr>
          <w:rFonts w:ascii="Arial" w:eastAsia="Times New Roman" w:hAnsi="Arial" w:cs="Arial"/>
          <w:color w:val="2D2D2D"/>
          <w:sz w:val="24"/>
          <w:szCs w:val="24"/>
          <w:lang w:eastAsia="zh-CN"/>
        </w:rPr>
        <w:t xml:space="preserve"> объемов бюджетных ассигнований программы изложить в следующей редакции:</w:t>
      </w: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color w:val="2D2D2D"/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08"/>
        <w:gridCol w:w="6429"/>
      </w:tblGrid>
      <w:tr w:rsidR="002F10C7" w:rsidRPr="005354E2" w:rsidTr="005354E2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Объемы бюджетных ассигнований</w:t>
            </w:r>
            <w:r w:rsid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программы</w:t>
            </w:r>
          </w:p>
        </w:tc>
        <w:tc>
          <w:tcPr>
            <w:tcW w:w="6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Объем финансового обеспечения реализации программы за 2019- 2024 годы составит  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 xml:space="preserve">97864,1 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тыс. рублей, в </w:t>
            </w:r>
            <w:proofErr w:type="spellStart"/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т.ч</w:t>
            </w:r>
            <w:proofErr w:type="spellEnd"/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.: 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2019 год -14134,8 тыс. рублей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2020 год -16912,9 тыс. рублей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2021 год -16704,1 тыс. рублей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2022 год -16704,1 тыс. рублей 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2023 год- -16704,1 тыс. рублей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2024 год- -16704,1 тыс. рублей</w:t>
            </w:r>
          </w:p>
        </w:tc>
      </w:tr>
      <w:tr w:rsidR="002F10C7" w:rsidRPr="005354E2" w:rsidTr="005354E2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10C7" w:rsidRPr="005354E2" w:rsidRDefault="002F10C7" w:rsidP="005354E2">
            <w:pPr>
              <w:suppressAutoHyphens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6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Объем бюджетных ассигнований подпрограммы «Повышение эффективности реализации молодежной политики» муниципальной программы с 2019 по 2024 гг. составляет </w:t>
            </w:r>
            <w:r w:rsidRPr="005354E2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1 млн.</w:t>
            </w:r>
            <w:r w:rsidRPr="005354E2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 xml:space="preserve"> 820 тыс. рублей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2019  год – 390.0 тыс. рублей;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2020  год – 230.0 тыс. рублей;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2021  год – 300.0 тыс. рублей;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2022 год – 300.0 тыс. рублей;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2023 год – 300.0 тыс. рублей;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2024 год – 300.0 тыс. рублей;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Объем бюджетных ассигнований подпрограммы «Оздоровление и отдых детей» муниципальной программы с 2019 по 2024гг. составляет </w:t>
            </w:r>
            <w:r w:rsidRPr="005354E2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>33433,3 тыс. рублей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: (включая МКУ ДОЛ «Лесная сказка») 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2019 год –  6039,0 тыс. рублей,   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2020 год –  5989,9 тыс. рублей,    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2021 год –  5351,1 тыс. рублей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2022 год –  5351,1 тыс. рублей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2023 год –  5351,1 тыс. рублей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2024 год –  5351,1 тыс. рублей</w:t>
            </w:r>
            <w:r w:rsidRPr="005354E2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</w:p>
        </w:tc>
      </w:tr>
      <w:tr w:rsidR="002F10C7" w:rsidRPr="005354E2" w:rsidTr="005354E2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10C7" w:rsidRPr="005354E2" w:rsidRDefault="002F10C7" w:rsidP="005354E2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6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Объем бюджетных ассигнований подпрограммы «Реализация муниципальной политики в сфере 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физической культуры и спорта» муниципальной программы с 2019 по 2024 гг. составляет 72963,0</w:t>
            </w:r>
            <w:r w:rsidRPr="005354E2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 xml:space="preserve"> тыс. 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рублей (включая 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муниципальное казенное учреждение Беловского района «Спортивная школа «ОЛИМП»)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, в том числе по годам:   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2019 год – 7705,5 </w:t>
            </w:r>
            <w:proofErr w:type="spell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тыс</w:t>
            </w:r>
            <w:proofErr w:type="gram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.р</w:t>
            </w:r>
            <w:proofErr w:type="gram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ублей</w:t>
            </w:r>
            <w:proofErr w:type="spell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;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2020 год – 10693,0 </w:t>
            </w:r>
            <w:proofErr w:type="spell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тыс</w:t>
            </w:r>
            <w:proofErr w:type="gram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.р</w:t>
            </w:r>
            <w:proofErr w:type="gram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ублей</w:t>
            </w:r>
            <w:proofErr w:type="spell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;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2021 год – 11053,0 </w:t>
            </w:r>
            <w:proofErr w:type="spell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тыс</w:t>
            </w:r>
            <w:proofErr w:type="gram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.р</w:t>
            </w:r>
            <w:proofErr w:type="gram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ублей</w:t>
            </w:r>
            <w:proofErr w:type="spell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;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2022 год – 11053,0 </w:t>
            </w:r>
            <w:proofErr w:type="spell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тыс</w:t>
            </w:r>
            <w:proofErr w:type="gram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.р</w:t>
            </w:r>
            <w:proofErr w:type="gram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ублей</w:t>
            </w:r>
            <w:proofErr w:type="spell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;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2023 год – 11053,0 </w:t>
            </w:r>
            <w:proofErr w:type="spell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тыс</w:t>
            </w:r>
            <w:proofErr w:type="gram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.р</w:t>
            </w:r>
            <w:proofErr w:type="gram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ублей</w:t>
            </w:r>
            <w:proofErr w:type="spell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;</w:t>
            </w:r>
          </w:p>
          <w:p w:rsidR="002F10C7" w:rsidRPr="005354E2" w:rsidRDefault="002F10C7" w:rsidP="005354E2">
            <w:pPr>
              <w:tabs>
                <w:tab w:val="left" w:pos="1200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2024 год – 11053,0 </w:t>
            </w:r>
            <w:proofErr w:type="spell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тыс</w:t>
            </w:r>
            <w:proofErr w:type="gram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.р</w:t>
            </w:r>
            <w:proofErr w:type="gram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ублей</w:t>
            </w:r>
            <w:proofErr w:type="spellEnd"/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С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одержание муниципального казенного учреждение Беловского района «Спортивная школа  «ОЛИМП»- 10353,</w:t>
            </w:r>
            <w:r w:rsidRPr="005354E2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 xml:space="preserve">0 </w:t>
            </w:r>
            <w:proofErr w:type="spellStart"/>
            <w:r w:rsidRPr="005354E2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>тыс</w:t>
            </w:r>
            <w:proofErr w:type="gramStart"/>
            <w:r w:rsidRPr="005354E2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>.р</w:t>
            </w:r>
            <w:proofErr w:type="gramEnd"/>
            <w:r w:rsidRPr="005354E2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>уб</w:t>
            </w:r>
            <w:proofErr w:type="spellEnd"/>
          </w:p>
        </w:tc>
      </w:tr>
    </w:tbl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ind w:firstLine="709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>2.</w:t>
      </w:r>
      <w:r w:rsidR="005354E2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5354E2">
        <w:rPr>
          <w:rFonts w:ascii="Arial" w:eastAsia="Times New Roman" w:hAnsi="Arial" w:cs="Arial"/>
          <w:color w:val="2D2D2D"/>
          <w:sz w:val="24"/>
          <w:szCs w:val="24"/>
          <w:lang w:eastAsia="zh-CN"/>
        </w:rPr>
        <w:t>Раздел Х изложить в следующей редакции: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zh-CN"/>
        </w:rPr>
      </w:pPr>
      <w:r w:rsidRPr="005354E2">
        <w:rPr>
          <w:rFonts w:ascii="Arial" w:eastAsia="Times New Roman" w:hAnsi="Arial" w:cs="Arial"/>
          <w:b/>
          <w:sz w:val="30"/>
          <w:szCs w:val="30"/>
          <w:lang w:val="en-US" w:eastAsia="zh-CN"/>
        </w:rPr>
        <w:t>X</w:t>
      </w:r>
      <w:r w:rsidRPr="005354E2">
        <w:rPr>
          <w:rFonts w:ascii="Arial" w:eastAsia="Times New Roman" w:hAnsi="Arial" w:cs="Arial"/>
          <w:b/>
          <w:sz w:val="30"/>
          <w:szCs w:val="30"/>
          <w:lang w:eastAsia="zh-CN"/>
        </w:rPr>
        <w:t xml:space="preserve">. Обоснование объема финансовых ресурсов, необходимых для реализации муниципальной программы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>Объем финансового обеспечения реализации муниципальной программы Беловского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 на 2019 – 2024 годы составит 97864,1</w:t>
      </w: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тыс. рублей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, в </w:t>
      </w:r>
      <w:proofErr w:type="spell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т.ч</w:t>
      </w:r>
      <w:proofErr w:type="spell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>. по подпрограммам: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>«Повышение эффективности реализации молодежной политики» -</w:t>
      </w:r>
      <w:r w:rsidR="00E168E6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1 миллион 820 тыс. рублей;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«Реализация муниципальной политики в сфере физической культуры и спорта» - 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>72963,0</w:t>
      </w:r>
      <w:r w:rsidRPr="005354E2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 </w:t>
      </w: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тыс. рублей, из них содержание муниципального казенного учреждение Беловского района «Спортивная школа «ОЛИМП»-</w:t>
      </w:r>
      <w:r w:rsidRPr="005354E2"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zh-CN"/>
        </w:rPr>
        <w:t xml:space="preserve">10353,0 </w:t>
      </w:r>
      <w:proofErr w:type="spellStart"/>
      <w:r w:rsidRPr="005354E2"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zh-CN"/>
        </w:rPr>
        <w:t>уб</w:t>
      </w:r>
      <w:proofErr w:type="spellEnd"/>
      <w:r w:rsidRPr="005354E2"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zh-CN"/>
        </w:rPr>
        <w:t xml:space="preserve"> </w:t>
      </w:r>
    </w:p>
    <w:p w:rsidR="002F10C7" w:rsidRPr="005354E2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«Оздоровление и отдых детей»  - </w:t>
      </w: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33433,3 тыс. рублей:</w:t>
      </w:r>
    </w:p>
    <w:p w:rsidR="002F10C7" w:rsidRPr="005354E2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в том числе содержание муниципального казенного учреждения «Детский оздоровительный лагерь «Лесная сказка» </w:t>
      </w: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color w:val="2D2D2D"/>
          <w:sz w:val="24"/>
          <w:szCs w:val="24"/>
          <w:shd w:val="clear" w:color="auto" w:fill="FFFFFF"/>
          <w:lang w:eastAsia="zh-CN"/>
        </w:rPr>
      </w:pP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3. Паспорт подпрограммы 1 </w:t>
      </w:r>
      <w:r w:rsidRPr="00E168E6">
        <w:rPr>
          <w:rFonts w:ascii="Arial" w:eastAsia="Times New Roman" w:hAnsi="Arial" w:cs="Arial"/>
          <w:sz w:val="24"/>
          <w:szCs w:val="24"/>
          <w:lang w:eastAsia="zh-CN"/>
        </w:rPr>
        <w:t xml:space="preserve">«Повышение эффективности реализации молодежной политики» муниципальной программы Беловского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области», </w:t>
      </w:r>
      <w:proofErr w:type="gramStart"/>
      <w:r w:rsidRPr="00E168E6">
        <w:rPr>
          <w:rFonts w:ascii="Arial" w:eastAsia="Times New Roman" w:hAnsi="Arial" w:cs="Arial"/>
          <w:color w:val="2D2D2D"/>
          <w:sz w:val="24"/>
          <w:szCs w:val="24"/>
          <w:shd w:val="clear" w:color="auto" w:fill="FFFFFF"/>
          <w:lang w:eastAsia="zh-CN"/>
        </w:rPr>
        <w:t>касающуюся</w:t>
      </w:r>
      <w:proofErr w:type="gramEnd"/>
      <w:r w:rsidRPr="00E168E6">
        <w:rPr>
          <w:rFonts w:ascii="Arial" w:eastAsia="Times New Roman" w:hAnsi="Arial" w:cs="Arial"/>
          <w:color w:val="2D2D2D"/>
          <w:sz w:val="24"/>
          <w:szCs w:val="24"/>
          <w:shd w:val="clear" w:color="auto" w:fill="FFFFFF"/>
          <w:lang w:eastAsia="zh-CN"/>
        </w:rPr>
        <w:t xml:space="preserve"> объемов бюджетных ассигнований подпрограммы, изложить в следующей редакции:</w:t>
      </w:r>
    </w:p>
    <w:p w:rsidR="00E168E6" w:rsidRPr="00E168E6" w:rsidRDefault="00E168E6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</w:p>
    <w:tbl>
      <w:tblPr>
        <w:tblW w:w="0" w:type="auto"/>
        <w:jc w:val="center"/>
        <w:tblInd w:w="-793" w:type="dxa"/>
        <w:tblLayout w:type="fixed"/>
        <w:tblLook w:val="04A0" w:firstRow="1" w:lastRow="0" w:firstColumn="1" w:lastColumn="0" w:noHBand="0" w:noVBand="1"/>
      </w:tblPr>
      <w:tblGrid>
        <w:gridCol w:w="2808"/>
        <w:gridCol w:w="6429"/>
      </w:tblGrid>
      <w:tr w:rsidR="002F10C7" w:rsidRPr="005354E2" w:rsidTr="006F7223">
        <w:trPr>
          <w:jc w:val="center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Объемы бюджетных ассигнований</w:t>
            </w:r>
            <w:r w:rsid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программы</w:t>
            </w:r>
          </w:p>
        </w:tc>
        <w:tc>
          <w:tcPr>
            <w:tcW w:w="6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Объем финансового обеспечения реализации программы за 2019- 2024 годы составит  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 xml:space="preserve">97864,1 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тыс. рублей, в </w:t>
            </w:r>
            <w:proofErr w:type="spellStart"/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т.ч</w:t>
            </w:r>
            <w:proofErr w:type="spellEnd"/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.: 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2019 год -14134,8 тыс. рублей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2020 год -16912,9 тыс. рублей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2021 год -16704,1 тыс. рублей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2022 год -16704,1 тыс. рублей 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2023 год- -16704,1 тыс. рублей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2024 год- -16704,1 тыс. рублей</w:t>
            </w:r>
          </w:p>
        </w:tc>
      </w:tr>
    </w:tbl>
    <w:p w:rsidR="002F10C7" w:rsidRPr="005354E2" w:rsidRDefault="002F10C7" w:rsidP="005354E2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</w:p>
    <w:p w:rsidR="002F10C7" w:rsidRPr="00E168E6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proofErr w:type="gramStart"/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Раздел 4 </w:t>
      </w:r>
      <w:r w:rsidRPr="00E168E6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Ресурсное обеспечение Подпрограммы </w:t>
      </w: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1 </w:t>
      </w:r>
      <w:r w:rsidRPr="00E168E6">
        <w:rPr>
          <w:rFonts w:ascii="Arial" w:eastAsia="Times New Roman" w:hAnsi="Arial" w:cs="Arial"/>
          <w:sz w:val="24"/>
          <w:szCs w:val="24"/>
          <w:lang w:eastAsia="zh-CN"/>
        </w:rPr>
        <w:t>«Повышение эффективности реализации молодежной политики» муниципальной программы Беловского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области», заменить слова «2019  год – 300.0 тыс. рублей» на слова  «2019  год – 390.0 тыс. рублей»,</w:t>
      </w:r>
      <w:proofErr w:type="gramEnd"/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proofErr w:type="gramStart"/>
      <w:r w:rsidRPr="00E168E6">
        <w:rPr>
          <w:rFonts w:ascii="Arial" w:eastAsia="Times New Roman" w:hAnsi="Arial" w:cs="Arial"/>
          <w:sz w:val="24"/>
          <w:szCs w:val="24"/>
          <w:lang w:eastAsia="zh-CN"/>
        </w:rPr>
        <w:t>- заменить слова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«2020  год – 300.0 тыс. рублей» на слова  «2020  год – 230.0 тыс. рублей».</w:t>
      </w:r>
      <w:proofErr w:type="gramEnd"/>
    </w:p>
    <w:p w:rsidR="002F10C7" w:rsidRPr="00E168E6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E168E6" w:rsidRDefault="00556A9B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4.</w:t>
      </w:r>
      <w:r w:rsidR="005354E2"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</w:t>
      </w:r>
      <w:r w:rsidR="002F10C7"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Паспорт подпрограммы </w:t>
      </w:r>
      <w:r w:rsidR="002F10C7" w:rsidRPr="00E168E6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2 </w:t>
      </w:r>
      <w:r w:rsidR="002F10C7"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«Оздоровление и отдых детей», Муниципальной программы</w:t>
      </w:r>
      <w:bookmarkStart w:id="2" w:name="OLE_LINK1378"/>
      <w:bookmarkStart w:id="3" w:name="OLE_LINK1269"/>
      <w:r w:rsidR="002F10C7"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</w:t>
      </w:r>
      <w:bookmarkEnd w:id="2"/>
      <w:bookmarkEnd w:id="3"/>
      <w:r w:rsidR="002F10C7"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области», </w:t>
      </w:r>
      <w:proofErr w:type="gramStart"/>
      <w:r w:rsidR="002F10C7"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касающуюся</w:t>
      </w:r>
      <w:proofErr w:type="gramEnd"/>
      <w:r w:rsidR="002F10C7"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объемов бюджетных ассигнований подпрограммы, изложить в следующей редакции:</w:t>
      </w:r>
    </w:p>
    <w:p w:rsidR="00E168E6" w:rsidRPr="005354E2" w:rsidRDefault="00E168E6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</w:p>
    <w:tbl>
      <w:tblPr>
        <w:tblW w:w="0" w:type="auto"/>
        <w:jc w:val="center"/>
        <w:tblInd w:w="-50" w:type="dxa"/>
        <w:tblLayout w:type="fixed"/>
        <w:tblLook w:val="04A0" w:firstRow="1" w:lastRow="0" w:firstColumn="1" w:lastColumn="0" w:noHBand="0" w:noVBand="1"/>
      </w:tblPr>
      <w:tblGrid>
        <w:gridCol w:w="3110"/>
        <w:gridCol w:w="5685"/>
      </w:tblGrid>
      <w:tr w:rsidR="002F10C7" w:rsidRPr="005354E2" w:rsidTr="006F7223">
        <w:trPr>
          <w:trHeight w:val="2824"/>
          <w:jc w:val="center"/>
        </w:trPr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Объемы бюджетных ассигнований подпрограммы 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Объем бюджетных ассигнований подпрограммы «Оздоровление и отдых детей» муниципальной программы с 2019 по 2024гг. составляет </w:t>
            </w:r>
            <w:r w:rsidRPr="005354E2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>33433,3 тыс. рублей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: (включая МКУ ДОЛ «Лесная сказка») 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2019 год –  6039,3 тыс. рублей,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2020 год –  5989,9 тыс. рублей,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2021 год –  5351,1 тыс. рублей,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2022 год –  5351,1  тыс. рублей,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2023 год –  5351,1 тыс. рублей,</w:t>
            </w:r>
          </w:p>
          <w:p w:rsidR="002F10C7" w:rsidRPr="005354E2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2024 год –  5351,1 тыс. рублей.</w:t>
            </w:r>
          </w:p>
        </w:tc>
      </w:tr>
    </w:tbl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</w:p>
    <w:p w:rsidR="002F10C7" w:rsidRPr="00E168E6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E168E6">
        <w:rPr>
          <w:rFonts w:ascii="Arial" w:eastAsia="Times New Roman" w:hAnsi="Arial" w:cs="Arial"/>
          <w:sz w:val="24"/>
          <w:szCs w:val="24"/>
          <w:lang w:eastAsia="zh-CN"/>
        </w:rPr>
        <w:t>Раздел VII. Обоснование объема финансовых ресурсов, необходимых для реализации подпрограммы «Оздоровление и отдых детей» изложить в новой редакции:</w:t>
      </w:r>
    </w:p>
    <w:p w:rsidR="005354E2" w:rsidRDefault="005354E2" w:rsidP="005354E2">
      <w:pPr>
        <w:suppressAutoHyphens/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2F10C7" w:rsidRPr="005354E2" w:rsidRDefault="002F10C7" w:rsidP="005354E2">
      <w:pPr>
        <w:suppressAutoHyphens/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30"/>
          <w:szCs w:val="30"/>
          <w:lang w:eastAsia="zh-CN"/>
        </w:rPr>
      </w:pPr>
      <w:r w:rsidRPr="005354E2">
        <w:rPr>
          <w:rFonts w:ascii="Arial" w:eastAsia="Times New Roman" w:hAnsi="Arial" w:cs="Arial"/>
          <w:b/>
          <w:sz w:val="30"/>
          <w:szCs w:val="30"/>
          <w:lang w:eastAsia="zh-CN"/>
        </w:rPr>
        <w:t>VII. Обоснование объема финансовых ресурсов, необходимых для реализации подпрограммы «Оздоровление и отдых детей»</w:t>
      </w:r>
    </w:p>
    <w:p w:rsidR="005354E2" w:rsidRPr="005354E2" w:rsidRDefault="005354E2" w:rsidP="005354E2">
      <w:pPr>
        <w:suppressAutoHyphens/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30"/>
          <w:szCs w:val="30"/>
          <w:lang w:eastAsia="zh-CN"/>
        </w:rPr>
      </w:pPr>
    </w:p>
    <w:p w:rsidR="002F10C7" w:rsidRPr="00E168E6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Объем </w:t>
      </w:r>
      <w:r w:rsidRPr="00E168E6">
        <w:rPr>
          <w:rFonts w:ascii="Arial" w:eastAsia="Times New Roman" w:hAnsi="Arial" w:cs="Arial"/>
          <w:sz w:val="24"/>
          <w:szCs w:val="24"/>
          <w:lang w:eastAsia="zh-CN"/>
        </w:rPr>
        <w:t xml:space="preserve">бюджетных ассигнований подпрограммы «Оздоровление и отдых детей» муниципальной программы 2 с 2019 по 2024 гг. составляет </w:t>
      </w:r>
      <w:r w:rsidRPr="00E168E6"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zh-CN"/>
        </w:rPr>
        <w:t>33433,3 тыс. рублей</w:t>
      </w: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: (включая МКУ ДОЛ «Лесная сказка») </w:t>
      </w:r>
    </w:p>
    <w:p w:rsidR="002F10C7" w:rsidRPr="00E168E6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2019 год –  6039,3 тыс. рублей,   </w:t>
      </w:r>
    </w:p>
    <w:p w:rsidR="002F10C7" w:rsidRPr="00E168E6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2020 год –  5989,9 тыс. рублей,    </w:t>
      </w:r>
    </w:p>
    <w:p w:rsidR="002F10C7" w:rsidRPr="00E168E6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2021 год –  5351,1 тыс. рублей,</w:t>
      </w:r>
    </w:p>
    <w:p w:rsidR="002F10C7" w:rsidRPr="00E168E6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2022 год –  5351,1 тыс. рублей,</w:t>
      </w:r>
    </w:p>
    <w:p w:rsidR="002F10C7" w:rsidRPr="00E168E6" w:rsidRDefault="002F10C7" w:rsidP="005354E2">
      <w:pPr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zh-CN"/>
        </w:rPr>
      </w:pP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2023 год –  5351,1 тыс. рублей,</w:t>
      </w:r>
    </w:p>
    <w:p w:rsidR="002F10C7" w:rsidRPr="00E168E6" w:rsidRDefault="002F10C7" w:rsidP="005354E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2024 год –  5351,1 тыс. рублей.</w:t>
      </w:r>
    </w:p>
    <w:p w:rsidR="002F10C7" w:rsidRPr="00E168E6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</w:p>
    <w:p w:rsidR="002F10C7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5. Паспорт </w:t>
      </w:r>
      <w:r w:rsidRPr="00E168E6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подпрограммы 3 «Реализация муниципальной политики в сфере физической культуры и спорта» муниципальной Программы </w:t>
      </w:r>
      <w:r w:rsidRPr="00E168E6">
        <w:rPr>
          <w:rFonts w:ascii="Arial" w:eastAsia="Times New Roman" w:hAnsi="Arial" w:cs="Arial"/>
          <w:sz w:val="24"/>
          <w:szCs w:val="24"/>
          <w:lang w:eastAsia="zh-CN"/>
        </w:rPr>
        <w:t xml:space="preserve">«Повышение </w:t>
      </w:r>
      <w:r w:rsidRPr="00E168E6">
        <w:rPr>
          <w:rFonts w:ascii="Arial" w:eastAsia="Times New Roman" w:hAnsi="Arial" w:cs="Arial"/>
          <w:sz w:val="24"/>
          <w:szCs w:val="24"/>
          <w:lang w:eastAsia="zh-CN"/>
        </w:rPr>
        <w:lastRenderedPageBreak/>
        <w:t>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области»,</w:t>
      </w: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</w:t>
      </w:r>
      <w:proofErr w:type="gramStart"/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касающуюся</w:t>
      </w:r>
      <w:proofErr w:type="gramEnd"/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объемов бюджетных ассигнований подпрограммы, изложить в следующей редакции:</w:t>
      </w:r>
    </w:p>
    <w:p w:rsidR="00E168E6" w:rsidRPr="00E168E6" w:rsidRDefault="00E168E6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</w:p>
    <w:tbl>
      <w:tblPr>
        <w:tblW w:w="917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7"/>
        <w:gridCol w:w="6456"/>
      </w:tblGrid>
      <w:tr w:rsidR="002F10C7" w:rsidRPr="00E168E6" w:rsidTr="005354E2">
        <w:trPr>
          <w:jc w:val="center"/>
        </w:trPr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F10C7" w:rsidRPr="00E168E6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Объемы бюджетных </w:t>
            </w:r>
            <w:r w:rsidR="005354E2"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ассигнований п</w:t>
            </w: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одпрограммы</w:t>
            </w:r>
          </w:p>
        </w:tc>
        <w:tc>
          <w:tcPr>
            <w:tcW w:w="6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0C7" w:rsidRPr="00E168E6" w:rsidRDefault="005354E2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О</w:t>
            </w:r>
            <w:r w:rsidR="002F10C7"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бъем бюджетных ассигнований на реализацию мероприятий муниципальной программы, предполагаемых за счет средств бюджета, устанавливается и утверждается на очередной финансовый год и плановый период. Общий объем финансирования муниципальной подпрограммы за счет средств бюджета сост</w:t>
            </w:r>
            <w:r w:rsidR="002F10C7" w:rsidRPr="00E168E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авит: Объем бюджетных ассигнований подпрограммы </w:t>
            </w:r>
            <w:r w:rsidR="002F10C7"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«Реализация муниципальной политики в сфере физической культуры и спорта» с 2019 по 2024 гг. составляет 72963,0</w:t>
            </w:r>
            <w:r w:rsidR="002F10C7" w:rsidRPr="00E168E6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 xml:space="preserve"> </w:t>
            </w:r>
            <w:r w:rsidR="002F10C7"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рублей (включая </w:t>
            </w:r>
            <w:r w:rsidR="002F10C7" w:rsidRPr="00E168E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муниципальное казенное учреждение Беловского района «Спортивная школа «ОЛИМП»)</w:t>
            </w:r>
            <w:r w:rsidR="002F10C7"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, в том числе по годам:</w:t>
            </w:r>
          </w:p>
          <w:p w:rsidR="002F10C7" w:rsidRPr="00E168E6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2019 год – 7705,5 </w:t>
            </w:r>
            <w:proofErr w:type="spell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тыс</w:t>
            </w:r>
            <w:proofErr w:type="gram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.р</w:t>
            </w:r>
            <w:proofErr w:type="gramEnd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ублей</w:t>
            </w:r>
            <w:proofErr w:type="spellEnd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;                                                       </w:t>
            </w:r>
          </w:p>
          <w:p w:rsidR="002F10C7" w:rsidRPr="00E168E6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2020 год – 10693,0 </w:t>
            </w:r>
            <w:proofErr w:type="spell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тыс</w:t>
            </w:r>
            <w:proofErr w:type="gram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.р</w:t>
            </w:r>
            <w:proofErr w:type="gramEnd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ублей</w:t>
            </w:r>
            <w:proofErr w:type="spellEnd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;                                                        </w:t>
            </w:r>
          </w:p>
          <w:p w:rsidR="002F10C7" w:rsidRPr="00E168E6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2021 год – 11053,0 </w:t>
            </w:r>
            <w:proofErr w:type="spell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тыс</w:t>
            </w:r>
            <w:proofErr w:type="gram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.р</w:t>
            </w:r>
            <w:proofErr w:type="gramEnd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ублей</w:t>
            </w:r>
            <w:proofErr w:type="spellEnd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;                                                         </w:t>
            </w:r>
          </w:p>
          <w:p w:rsidR="002F10C7" w:rsidRPr="00E168E6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2022 год – 11053,0 </w:t>
            </w:r>
            <w:proofErr w:type="spell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тыс</w:t>
            </w:r>
            <w:proofErr w:type="gram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.р</w:t>
            </w:r>
            <w:proofErr w:type="gramEnd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ублей</w:t>
            </w:r>
            <w:proofErr w:type="spellEnd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;</w:t>
            </w:r>
          </w:p>
          <w:p w:rsidR="002F10C7" w:rsidRPr="00E168E6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2023 год – 11053,0 </w:t>
            </w:r>
            <w:proofErr w:type="spell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тыс</w:t>
            </w:r>
            <w:proofErr w:type="gram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.р</w:t>
            </w:r>
            <w:proofErr w:type="gramEnd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ублей</w:t>
            </w:r>
            <w:proofErr w:type="spellEnd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;</w:t>
            </w:r>
          </w:p>
          <w:p w:rsidR="002F10C7" w:rsidRPr="00E168E6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2024 год – 11053,0 </w:t>
            </w:r>
            <w:proofErr w:type="spell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тыс</w:t>
            </w:r>
            <w:proofErr w:type="gram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.р</w:t>
            </w:r>
            <w:proofErr w:type="gramEnd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ублей</w:t>
            </w:r>
            <w:proofErr w:type="spellEnd"/>
            <w:r w:rsidRPr="00E168E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</w:p>
          <w:p w:rsidR="002F10C7" w:rsidRPr="00E168E6" w:rsidRDefault="002F10C7" w:rsidP="005354E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Содержание муниципального казенного учреждение Беловского района «Спортивная школа «ОЛИМП»-10353,0</w:t>
            </w:r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 xml:space="preserve"> </w:t>
            </w:r>
            <w:proofErr w:type="spellStart"/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>тыс</w:t>
            </w:r>
            <w:proofErr w:type="gramStart"/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>.р</w:t>
            </w:r>
            <w:proofErr w:type="gramEnd"/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>уб</w:t>
            </w:r>
            <w:proofErr w:type="spellEnd"/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shd w:val="clear" w:color="auto" w:fill="FFFFFF"/>
                <w:lang w:eastAsia="zh-CN"/>
              </w:rPr>
              <w:t xml:space="preserve">. </w:t>
            </w:r>
          </w:p>
        </w:tc>
      </w:tr>
    </w:tbl>
    <w:p w:rsidR="002F10C7" w:rsidRPr="00E168E6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E168E6">
        <w:rPr>
          <w:rFonts w:ascii="Arial" w:eastAsia="Times New Roman" w:hAnsi="Arial" w:cs="Arial"/>
          <w:sz w:val="24"/>
          <w:szCs w:val="24"/>
          <w:lang w:eastAsia="zh-CN"/>
        </w:rPr>
        <w:t xml:space="preserve">Раздел 7. Обоснование объема финансовых ресурсов, необходимых для реализации программы </w:t>
      </w:r>
      <w:r w:rsidRPr="00E168E6">
        <w:rPr>
          <w:rFonts w:ascii="Arial" w:eastAsia="Times New Roman" w:hAnsi="Arial" w:cs="Arial"/>
          <w:bCs/>
          <w:sz w:val="24"/>
          <w:szCs w:val="24"/>
          <w:lang w:eastAsia="zh-CN"/>
        </w:rPr>
        <w:t xml:space="preserve">Подпрограммы 3 «Реализация муниципальной политики в сфере физической культуры и спорта» муниципальной Программы </w:t>
      </w:r>
      <w:r w:rsidRPr="00E168E6">
        <w:rPr>
          <w:rFonts w:ascii="Arial" w:eastAsia="Times New Roman" w:hAnsi="Arial" w:cs="Arial"/>
          <w:sz w:val="24"/>
          <w:szCs w:val="24"/>
          <w:lang w:eastAsia="zh-CN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области»,</w:t>
      </w:r>
      <w:r w:rsidRPr="00E168E6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изложить в следующей редакции:</w:t>
      </w:r>
    </w:p>
    <w:p w:rsidR="005354E2" w:rsidRDefault="005354E2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center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2F10C7" w:rsidRPr="004D116D" w:rsidRDefault="002F10C7" w:rsidP="004D11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rPr>
          <w:rFonts w:ascii="Arial" w:eastAsia="Times New Roman" w:hAnsi="Arial" w:cs="Arial"/>
          <w:b/>
          <w:sz w:val="28"/>
          <w:szCs w:val="28"/>
          <w:lang w:eastAsia="zh-CN"/>
        </w:rPr>
      </w:pPr>
      <w:r w:rsidRPr="004D116D">
        <w:rPr>
          <w:rFonts w:ascii="Arial" w:eastAsia="Times New Roman" w:hAnsi="Arial" w:cs="Arial"/>
          <w:b/>
          <w:sz w:val="28"/>
          <w:szCs w:val="28"/>
          <w:lang w:eastAsia="zh-CN"/>
        </w:rPr>
        <w:t xml:space="preserve">7. Обоснование объема финансовых ресурсов, необходимых для реализации программы </w:t>
      </w:r>
      <w:r w:rsidRPr="004D116D">
        <w:rPr>
          <w:rFonts w:ascii="Arial" w:eastAsia="Times New Roman" w:hAnsi="Arial" w:cs="Arial"/>
          <w:b/>
          <w:bCs/>
          <w:sz w:val="28"/>
          <w:szCs w:val="28"/>
          <w:lang w:eastAsia="zh-CN"/>
        </w:rPr>
        <w:t xml:space="preserve">Подпрограммы 3 «Реализация муниципальной политики в сфере физической культуры и спорта» муниципальной </w:t>
      </w:r>
      <w:bookmarkStart w:id="4" w:name="_GoBack"/>
      <w:bookmarkEnd w:id="4"/>
      <w:r w:rsidRPr="004D116D">
        <w:rPr>
          <w:rFonts w:ascii="Arial" w:eastAsia="Times New Roman" w:hAnsi="Arial" w:cs="Arial"/>
          <w:b/>
          <w:bCs/>
          <w:sz w:val="28"/>
          <w:szCs w:val="28"/>
          <w:lang w:eastAsia="zh-CN"/>
        </w:rPr>
        <w:t xml:space="preserve">Программы </w:t>
      </w:r>
      <w:r w:rsidRPr="004D116D">
        <w:rPr>
          <w:rFonts w:ascii="Arial" w:eastAsia="Times New Roman" w:hAnsi="Arial" w:cs="Arial"/>
          <w:b/>
          <w:sz w:val="28"/>
          <w:szCs w:val="28"/>
          <w:lang w:eastAsia="zh-CN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</w:t>
      </w:r>
    </w:p>
    <w:p w:rsidR="005354E2" w:rsidRDefault="005354E2" w:rsidP="005354E2">
      <w:pPr>
        <w:tabs>
          <w:tab w:val="left" w:pos="567"/>
        </w:tabs>
        <w:suppressAutoHyphens/>
        <w:autoSpaceDE w:val="0"/>
        <w:spacing w:after="0" w:line="240" w:lineRule="auto"/>
        <w:ind w:firstLine="870"/>
        <w:jc w:val="both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</w:p>
    <w:p w:rsidR="002F10C7" w:rsidRPr="005354E2" w:rsidRDefault="002F10C7" w:rsidP="005354E2">
      <w:pPr>
        <w:tabs>
          <w:tab w:val="left" w:pos="567"/>
        </w:tabs>
        <w:suppressAutoHyphens/>
        <w:autoSpaceDE w:val="0"/>
        <w:spacing w:after="0" w:line="240" w:lineRule="auto"/>
        <w:ind w:firstLine="870"/>
        <w:jc w:val="both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proofErr w:type="gramStart"/>
      <w:r w:rsidRPr="005354E2">
        <w:rPr>
          <w:rFonts w:ascii="Arial" w:eastAsia="Times New Roman" w:hAnsi="Arial" w:cs="Arial"/>
          <w:color w:val="000000"/>
          <w:sz w:val="24"/>
          <w:szCs w:val="24"/>
          <w:lang w:eastAsia="zh-CN"/>
        </w:rPr>
        <w:t>Объем бюджетных ассигнований подпрограммы 3 муниципальной программы с 2019 по 2024 гг. составляет 72963,0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тыс. рублей</w:t>
      </w:r>
      <w:r w:rsidRPr="005354E2">
        <w:rPr>
          <w:rFonts w:ascii="Arial" w:eastAsia="Times New Roman" w:hAnsi="Arial" w:cs="Arial"/>
          <w:color w:val="000000"/>
          <w:sz w:val="24"/>
          <w:szCs w:val="24"/>
          <w:lang w:eastAsia="zh-CN"/>
        </w:rPr>
        <w:t xml:space="preserve"> (включая муниципальное казенное учреждение Беловского района «Спортивная школа «ОЛИПМ», в том числе по годам:</w:t>
      </w:r>
      <w:proofErr w:type="gramEnd"/>
    </w:p>
    <w:p w:rsidR="002F10C7" w:rsidRPr="005354E2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2019 год – 7705,5 </w:t>
      </w:r>
      <w:proofErr w:type="spell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>ублей</w:t>
      </w:r>
      <w:proofErr w:type="spell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;                                                       </w:t>
      </w:r>
    </w:p>
    <w:p w:rsidR="002F10C7" w:rsidRPr="005354E2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2020 год – 10693,0 </w:t>
      </w:r>
      <w:proofErr w:type="spell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>ублей</w:t>
      </w:r>
      <w:proofErr w:type="spell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;                                                        </w:t>
      </w:r>
    </w:p>
    <w:p w:rsidR="002F10C7" w:rsidRPr="005354E2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2021 год – 11053,0 </w:t>
      </w:r>
      <w:proofErr w:type="spell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>ублей</w:t>
      </w:r>
      <w:proofErr w:type="spell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;                                                         </w:t>
      </w:r>
    </w:p>
    <w:p w:rsidR="002F10C7" w:rsidRPr="005354E2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lastRenderedPageBreak/>
        <w:t xml:space="preserve">2022 год – 11053,0 </w:t>
      </w:r>
      <w:proofErr w:type="spell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>ублей</w:t>
      </w:r>
      <w:proofErr w:type="spell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>;</w:t>
      </w:r>
    </w:p>
    <w:p w:rsidR="002F10C7" w:rsidRPr="005354E2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2023 год – 11053,0 </w:t>
      </w:r>
      <w:proofErr w:type="spell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>ублей</w:t>
      </w:r>
      <w:proofErr w:type="spell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>;</w:t>
      </w:r>
    </w:p>
    <w:p w:rsidR="002F10C7" w:rsidRPr="005354E2" w:rsidRDefault="002F10C7" w:rsidP="005354E2">
      <w:pPr>
        <w:suppressAutoHyphens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2024 год – 11053,0 </w:t>
      </w:r>
      <w:proofErr w:type="spell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sz w:val="24"/>
          <w:szCs w:val="24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sz w:val="24"/>
          <w:szCs w:val="24"/>
          <w:lang w:eastAsia="zh-CN"/>
        </w:rPr>
        <w:t>ублей</w:t>
      </w:r>
      <w:proofErr w:type="spellEnd"/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Содержание муниципального казенного учреждение Беловского района «Спортивная школа «ОЛИМП»-10353,0</w:t>
      </w:r>
      <w:r w:rsidRPr="005354E2"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zh-CN"/>
        </w:rPr>
        <w:t xml:space="preserve"> </w:t>
      </w:r>
      <w:proofErr w:type="spellStart"/>
      <w:r w:rsidRPr="005354E2"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zh-CN"/>
        </w:rPr>
        <w:t>уб</w:t>
      </w:r>
      <w:proofErr w:type="spellEnd"/>
      <w:r w:rsidRPr="005354E2">
        <w:rPr>
          <w:rFonts w:ascii="Arial" w:eastAsia="Times New Roman" w:hAnsi="Arial" w:cs="Arial"/>
          <w:bCs/>
          <w:sz w:val="24"/>
          <w:szCs w:val="24"/>
          <w:shd w:val="clear" w:color="auto" w:fill="FFFFFF"/>
          <w:lang w:eastAsia="zh-CN"/>
        </w:rPr>
        <w:t xml:space="preserve">.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 xml:space="preserve">2019 год – 7705,5 </w:t>
      </w:r>
      <w:proofErr w:type="spellStart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ублей</w:t>
      </w:r>
      <w:proofErr w:type="spellEnd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;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Основные мероприятия «Обеспечением деятельности и выполнения функций муниципального казенного учреждения «Спортивная школа Беловского района «Олимп»»  -  7149,5 тыс. 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Создание условий, обеспечивающих повышения мотивации жителей к регулярным занятиям физической культурой и спортом и ведению здорового образа жизни: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- обеспечение организации и проведения физкультурных и массовых мероприятий  -  306,0 тыс. 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- мероприятия по привлечению населения к занятиям физической культурой и массовым спортом  -  120 тыс.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Создание условий для успешного выступления спортсменов района на областных спортивных мероприятиях и развития спортивного резерва: материально-техническое обеспечение спортивных сборных команд района (отдельных спортсменов) - 110 тыс. руб.;               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дополнительное материальное обеспечение ведущих спортсменов и их тренеров и единовременное вознаграждение в сфере физической культуры и спорта – 20 </w:t>
      </w:r>
      <w:proofErr w:type="spellStart"/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уб</w:t>
      </w:r>
      <w:proofErr w:type="spellEnd"/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.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 xml:space="preserve">2020 год – </w:t>
      </w:r>
      <w:r w:rsidRPr="005354E2">
        <w:rPr>
          <w:rFonts w:ascii="Arial" w:eastAsia="Times New Roman" w:hAnsi="Arial" w:cs="Arial"/>
          <w:b/>
          <w:sz w:val="24"/>
          <w:szCs w:val="24"/>
          <w:lang w:eastAsia="zh-CN"/>
        </w:rPr>
        <w:t>10693,0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proofErr w:type="spellStart"/>
      <w:r w:rsid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тыс</w:t>
      </w:r>
      <w:proofErr w:type="gramStart"/>
      <w:r w:rsid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.р</w:t>
      </w:r>
      <w:proofErr w:type="gramEnd"/>
      <w:r w:rsid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ублей</w:t>
      </w:r>
      <w:proofErr w:type="spellEnd"/>
      <w:r w:rsid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;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Основные мероприятия «Обеспечением деятельности и выполнения функций муниципального казенного учреждения «Спортивная школа Беловского района «Олимп»»  -  10353,0 тыс. 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Создание условий, обеспечивающих повышения мотивации жителей к регулярным занятиям физической культурой и спортом и ведению здорового образа жизни: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- обеспечение организации и проведения физкультурных и массовых мероприятий  -  150,0 тыс. 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- мероприятия по привлечению населения к занятиям физической культурой и массовым спортом  -  120 тыс.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Создание условий для успешного выступления спортсменов района на областных спортивных мероприятиях и развития спортивного резерва:</w:t>
      </w:r>
      <w:r w:rsid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</w:t>
      </w: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материально-техническое обеспечение спортивных сборных команд района (отдельных спортсменов) - 110 тыс. руб.;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дополнительное материальное обеспечение ведущих спортсменов и их тренеров и единовременное вознаграждение в сфере физической культуры и спорта – 20 </w:t>
      </w:r>
      <w:proofErr w:type="spellStart"/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уб</w:t>
      </w:r>
      <w:proofErr w:type="spellEnd"/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.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 xml:space="preserve">2021 год – </w:t>
      </w:r>
      <w:r w:rsidRPr="005354E2">
        <w:rPr>
          <w:rFonts w:ascii="Arial" w:eastAsia="Times New Roman" w:hAnsi="Arial" w:cs="Arial"/>
          <w:b/>
          <w:sz w:val="24"/>
          <w:szCs w:val="24"/>
          <w:lang w:eastAsia="zh-CN"/>
        </w:rPr>
        <w:t>11053,0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proofErr w:type="spellStart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ублей</w:t>
      </w:r>
      <w:proofErr w:type="spellEnd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 xml:space="preserve">;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Основные мероприятия «Обеспечением деятельности и выполнения функций муниципального казенного учреждения «Спортивная школа Беловского района «Олимп»»  -  10603,0 тыс. 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Создание условий, обеспечивающих повышения мотивации жителей к регулярным занятиям физической культурой и спортом и ведению здорового образа жизни: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- обеспечение организации и проведения физкультурных и массовых мероприятий  -  200,0 тыс. 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- мероприятия по привлечению населения к занятиям физической культурой и массовым спортом  -  120 тыс.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lastRenderedPageBreak/>
        <w:t>Создание условий для успешного выступления спортсменов района на областных спортивных мероприятиях и развития спортивного резерва:                                                                                  материально-техническое обеспечение спортивных сборных команд района (отдельных спортсменов) - 110 тыс. руб.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 xml:space="preserve">2022 год – </w:t>
      </w:r>
      <w:r w:rsidRPr="005354E2">
        <w:rPr>
          <w:rFonts w:ascii="Arial" w:eastAsia="Times New Roman" w:hAnsi="Arial" w:cs="Arial"/>
          <w:b/>
          <w:sz w:val="24"/>
          <w:szCs w:val="24"/>
          <w:lang w:eastAsia="zh-CN"/>
        </w:rPr>
        <w:t>11053,0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proofErr w:type="spellStart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ублей</w:t>
      </w:r>
      <w:proofErr w:type="spellEnd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;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Основные мероприятия «Обеспечением деятельности и выполнения функций муниципального казенного учреждения «Спортивная школа Беловского района «Олимп»» - 10603,0 тыс.  руб.;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Создание условий, обеспечивающих повышения мотивации жителей к регулярным занятиям физической культурой и спортом и ведению здорового образа жизни: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- обеспечение организации и проведения физкультурных и массовых мероприятий  -  200,0 тыс.  руб.;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- мероприятия по привлечению населения к занятиям физической культурой и массовым спортом  -  120 тыс. руб.;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Создание условий для успешного выступления спортсменов района на областных спортивных мероприятиях и развития спортивного резерва: материально-техническое обеспечение спортивных сборных команд района (отдельных спортсменов) - 110 тыс. руб.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 xml:space="preserve">2023 год – </w:t>
      </w:r>
      <w:r w:rsidRPr="005354E2">
        <w:rPr>
          <w:rFonts w:ascii="Arial" w:eastAsia="Times New Roman" w:hAnsi="Arial" w:cs="Arial"/>
          <w:b/>
          <w:sz w:val="24"/>
          <w:szCs w:val="24"/>
          <w:lang w:eastAsia="zh-CN"/>
        </w:rPr>
        <w:t>11053,0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proofErr w:type="spellStart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ублей</w:t>
      </w:r>
      <w:proofErr w:type="spellEnd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 xml:space="preserve">;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Основные мероприятия «Обеспечением деятельности и выполнения функций муниципального казенного учреждения «Спортивная школа Беловского района «Олимп»»  -  10603,0 тыс. 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Создание условий, обеспечивающих повышения мотивации жителей к регулярным занятиям физической культурой и спортом и ведению здорового образа жизни: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- обеспечение организации и проведения физкультурных и массовых мероприятий  -  200,0 тыс. 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- мероприятия по привлечению населения к занятиям физической культурой и массовым спортом  -  120 тыс.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Создание условий для успешного выступления спортсменов района на областных спортивных мероприятиях и развития спортивного резерва:</w:t>
      </w:r>
      <w:r w:rsid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</w:t>
      </w: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материально-техническое обеспечение спортивных сборных команд района (отдельных спортсменов) - 110 тыс. руб.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 xml:space="preserve">2024 год – </w:t>
      </w:r>
      <w:r w:rsidRPr="005354E2">
        <w:rPr>
          <w:rFonts w:ascii="Arial" w:eastAsia="Times New Roman" w:hAnsi="Arial" w:cs="Arial"/>
          <w:b/>
          <w:sz w:val="24"/>
          <w:szCs w:val="24"/>
          <w:lang w:eastAsia="zh-CN"/>
        </w:rPr>
        <w:t>11053,0</w:t>
      </w: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</w:t>
      </w:r>
      <w:proofErr w:type="spellStart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тыс</w:t>
      </w:r>
      <w:proofErr w:type="gramStart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.р</w:t>
      </w:r>
      <w:proofErr w:type="gramEnd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ублей</w:t>
      </w:r>
      <w:proofErr w:type="spellEnd"/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>;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Основные мероприятия «Обеспечением деятельности и выполнения функций муниципального казенного учреждения «Спортивная школа Беловского района «Олимп»»  -  10603,0 тыс. 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Создание условий, обеспечивающих повышения мотивации жителей к регулярным занятиям физической культурой и спортом и ведению здорового образа жизни: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- обеспечение организации и проведения физкультурных и массовых мероприятий  -  200,0 тыс. 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- мероприятия по привлечению населения к занятиям физической культурой и массовым спортом  -  120 тыс. руб.;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Создание условий для успешного выступления спортсменов района на областных спортивных мероприятиях и развития спортивного резерва:                                                                                  материально-техническое обеспечение спортивных сборных команд района (отдельных спортсменов) - 110 тыс. руб.                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>Ресурсное обеспечение реализации программы за счет средств  районного бюджета подлежит ежегодному уточнению в рамках формирования проектов бюджетов на очередной финансовый год и плановый период.</w:t>
      </w:r>
    </w:p>
    <w:p w:rsidR="002F10C7" w:rsidRPr="005354E2" w:rsidRDefault="002F10C7" w:rsidP="005354E2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6. В приложении 1 к указанной программе: Сведения о показателях (индикаторах) Муниципальной программы Беловского района Курской области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 дополнить столбец - 2019</w:t>
      </w:r>
      <w:bookmarkStart w:id="5" w:name="redstr"/>
      <w:bookmarkEnd w:id="5"/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изложив в следующей редакции:</w:t>
      </w:r>
    </w:p>
    <w:p w:rsidR="002F10C7" w:rsidRPr="005354E2" w:rsidRDefault="002F10C7" w:rsidP="005354E2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</w:p>
    <w:tbl>
      <w:tblPr>
        <w:tblW w:w="9240" w:type="dxa"/>
        <w:jc w:val="center"/>
        <w:tblInd w:w="-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790"/>
        <w:gridCol w:w="1305"/>
        <w:gridCol w:w="1635"/>
      </w:tblGrid>
      <w:tr w:rsidR="002F10C7" w:rsidRPr="00E168E6" w:rsidTr="007E6A60">
        <w:trPr>
          <w:trHeight w:val="225"/>
          <w:jc w:val="center"/>
        </w:trPr>
        <w:tc>
          <w:tcPr>
            <w:tcW w:w="510" w:type="dxa"/>
            <w:vAlign w:val="center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№ </w:t>
            </w:r>
            <w:proofErr w:type="gramStart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</w:t>
            </w:r>
            <w:proofErr w:type="gramEnd"/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5790" w:type="dxa"/>
            <w:vAlign w:val="center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Наименование показателя</w:t>
            </w:r>
          </w:p>
          <w:p w:rsidR="002F10C7" w:rsidRPr="00E168E6" w:rsidRDefault="002F10C7" w:rsidP="007E6A6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(индикатора)</w:t>
            </w:r>
          </w:p>
        </w:tc>
        <w:tc>
          <w:tcPr>
            <w:tcW w:w="1305" w:type="dxa"/>
            <w:vAlign w:val="center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Ед. измерения</w:t>
            </w:r>
          </w:p>
        </w:tc>
        <w:tc>
          <w:tcPr>
            <w:tcW w:w="1635" w:type="dxa"/>
            <w:vAlign w:val="center"/>
          </w:tcPr>
          <w:p w:rsidR="002F10C7" w:rsidRPr="00E168E6" w:rsidRDefault="002F10C7" w:rsidP="007E6A6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2019</w:t>
            </w:r>
          </w:p>
        </w:tc>
      </w:tr>
      <w:tr w:rsidR="002F10C7" w:rsidRPr="00E168E6" w:rsidTr="007E6A60">
        <w:trPr>
          <w:trHeight w:val="225"/>
          <w:jc w:val="center"/>
        </w:trPr>
        <w:tc>
          <w:tcPr>
            <w:tcW w:w="510" w:type="dxa"/>
            <w:vAlign w:val="center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790" w:type="dxa"/>
            <w:vAlign w:val="center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305" w:type="dxa"/>
            <w:vAlign w:val="center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35" w:type="dxa"/>
            <w:vAlign w:val="center"/>
          </w:tcPr>
          <w:p w:rsidR="002F10C7" w:rsidRPr="00E168E6" w:rsidRDefault="002F10C7" w:rsidP="007E6A60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Calibri" w:hAnsi="Arial" w:cs="Arial"/>
                <w:sz w:val="24"/>
                <w:szCs w:val="24"/>
                <w:lang w:eastAsia="zh-CN"/>
              </w:rPr>
              <w:t>4</w:t>
            </w:r>
          </w:p>
        </w:tc>
      </w:tr>
      <w:tr w:rsidR="002F10C7" w:rsidRPr="00E168E6" w:rsidTr="006F7223">
        <w:trPr>
          <w:trHeight w:val="225"/>
          <w:jc w:val="center"/>
        </w:trPr>
        <w:tc>
          <w:tcPr>
            <w:tcW w:w="9240" w:type="dxa"/>
            <w:gridSpan w:val="4"/>
            <w:vAlign w:val="bottom"/>
          </w:tcPr>
          <w:p w:rsidR="002F10C7" w:rsidRPr="00E168E6" w:rsidRDefault="002F10C7" w:rsidP="007E6A60">
            <w:pPr>
              <w:suppressAutoHyphens/>
              <w:snapToGri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Подпрограмма 1«Повышение эффективности реализации молодежной политики»</w:t>
            </w:r>
          </w:p>
        </w:tc>
      </w:tr>
      <w:tr w:rsidR="002F10C7" w:rsidRPr="00E168E6" w:rsidTr="006F7223">
        <w:trPr>
          <w:trHeight w:val="1041"/>
          <w:jc w:val="center"/>
        </w:trPr>
        <w:tc>
          <w:tcPr>
            <w:tcW w:w="51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79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Удельный вес численности молодых людей в возрасте от 14 до 30 лет, участвующих в деятельности молодежных общественных объединений, в общей численности молодых людей от 14 до 30 лет</w:t>
            </w:r>
          </w:p>
        </w:tc>
        <w:tc>
          <w:tcPr>
            <w:tcW w:w="130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35" w:type="dxa"/>
            <w:vAlign w:val="center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30,0</w:t>
            </w:r>
          </w:p>
        </w:tc>
      </w:tr>
      <w:tr w:rsidR="002F10C7" w:rsidRPr="00E168E6" w:rsidTr="006F7223">
        <w:trPr>
          <w:trHeight w:val="1071"/>
          <w:jc w:val="center"/>
        </w:trPr>
        <w:tc>
          <w:tcPr>
            <w:tcW w:w="51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79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Удельный вес численности молодых людей в возрасте от 14 до 30 лет, принимающих участие в добровольческой деятельности, в общей численности молодежи  в возрасте от 14 до 30 лет</w:t>
            </w:r>
          </w:p>
        </w:tc>
        <w:tc>
          <w:tcPr>
            <w:tcW w:w="130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3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32,0</w:t>
            </w:r>
          </w:p>
        </w:tc>
      </w:tr>
      <w:tr w:rsidR="002F10C7" w:rsidRPr="00E168E6" w:rsidTr="006F7223">
        <w:trPr>
          <w:trHeight w:val="575"/>
          <w:jc w:val="center"/>
        </w:trPr>
        <w:tc>
          <w:tcPr>
            <w:tcW w:w="51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79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Удельный вес численности молодых людей в возрасте от 14 до 30 лет, вовлеченных в реализуемые органами исполнительной власти проекты и программы в сфере поддержки талантливой молодежи, в общем количестве молодежи  в возрасте от 14 до 30 лет</w:t>
            </w:r>
          </w:p>
        </w:tc>
        <w:tc>
          <w:tcPr>
            <w:tcW w:w="130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3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20,0</w:t>
            </w:r>
          </w:p>
        </w:tc>
      </w:tr>
      <w:tr w:rsidR="002F10C7" w:rsidRPr="00E168E6" w:rsidTr="006F7223">
        <w:trPr>
          <w:trHeight w:val="1262"/>
          <w:jc w:val="center"/>
        </w:trPr>
        <w:tc>
          <w:tcPr>
            <w:tcW w:w="51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79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Удельный вес численности молодых людей в возрасте от 14 до 30 лет, участвующих в деятельности патриотических объединений, клубов, центров, в общем числе количестве молодежи в возрасте от 14 до 30 лет</w:t>
            </w:r>
          </w:p>
        </w:tc>
        <w:tc>
          <w:tcPr>
            <w:tcW w:w="130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3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12,0</w:t>
            </w:r>
          </w:p>
        </w:tc>
      </w:tr>
      <w:tr w:rsidR="002F10C7" w:rsidRPr="00E168E6" w:rsidTr="006F7223">
        <w:trPr>
          <w:trHeight w:val="1141"/>
          <w:jc w:val="center"/>
        </w:trPr>
        <w:tc>
          <w:tcPr>
            <w:tcW w:w="51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Cs/>
                <w:iCs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79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zh-CN"/>
              </w:rPr>
              <w:t>Численность молодых людей в возрасте от 14 до 30 лет,</w:t>
            </w:r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 xml:space="preserve"> участвующих </w:t>
            </w: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в программах по профессиональной ориентации </w:t>
            </w:r>
            <w:r w:rsidRPr="00E168E6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zh-CN"/>
              </w:rPr>
              <w:t>в общем количестве молодежи Курской области в возрасте от 14 до 30 лет.</w:t>
            </w:r>
          </w:p>
        </w:tc>
        <w:tc>
          <w:tcPr>
            <w:tcW w:w="130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3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3,2</w:t>
            </w:r>
          </w:p>
        </w:tc>
      </w:tr>
      <w:tr w:rsidR="002F10C7" w:rsidRPr="00E168E6" w:rsidTr="006F7223">
        <w:trPr>
          <w:trHeight w:val="279"/>
          <w:jc w:val="center"/>
        </w:trPr>
        <w:tc>
          <w:tcPr>
            <w:tcW w:w="9240" w:type="dxa"/>
            <w:gridSpan w:val="4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Подпрограмма 2 «Оздоровление и отдых детей»</w:t>
            </w:r>
          </w:p>
        </w:tc>
      </w:tr>
      <w:tr w:rsidR="002F10C7" w:rsidRPr="00E168E6" w:rsidTr="006F7223">
        <w:trPr>
          <w:trHeight w:val="900"/>
          <w:jc w:val="center"/>
        </w:trPr>
        <w:tc>
          <w:tcPr>
            <w:tcW w:w="51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79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Доля оздоровленных детей в загородных оздоровительных лагерях от числа детей муниципального образования от 7 до 18 лет</w:t>
            </w:r>
          </w:p>
        </w:tc>
        <w:tc>
          <w:tcPr>
            <w:tcW w:w="130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3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Не менее 3</w:t>
            </w:r>
          </w:p>
        </w:tc>
      </w:tr>
      <w:tr w:rsidR="002F10C7" w:rsidRPr="00E168E6" w:rsidTr="006F7223">
        <w:trPr>
          <w:trHeight w:val="900"/>
          <w:jc w:val="center"/>
        </w:trPr>
        <w:tc>
          <w:tcPr>
            <w:tcW w:w="51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79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Доля оздоровленных детей в лагерях с дневным пребыванием детей от численности детей муниципального образования от 7до 15 лет</w:t>
            </w:r>
          </w:p>
        </w:tc>
        <w:tc>
          <w:tcPr>
            <w:tcW w:w="130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3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Не  менее 20</w:t>
            </w:r>
          </w:p>
        </w:tc>
      </w:tr>
      <w:tr w:rsidR="002F10C7" w:rsidRPr="00E168E6" w:rsidTr="006F7223">
        <w:trPr>
          <w:trHeight w:val="1121"/>
          <w:jc w:val="center"/>
        </w:trPr>
        <w:tc>
          <w:tcPr>
            <w:tcW w:w="51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79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Доля оздоровленных детей, находящихся в трудной жизненной ситуации, от численности детей, находящихся в трудной жизненной ситуации, подлежащих оздоровлению, в текущем году</w:t>
            </w:r>
          </w:p>
        </w:tc>
        <w:tc>
          <w:tcPr>
            <w:tcW w:w="130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3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Не  менее 54</w:t>
            </w:r>
          </w:p>
        </w:tc>
      </w:tr>
      <w:tr w:rsidR="002F10C7" w:rsidRPr="00E168E6" w:rsidTr="006F7223">
        <w:trPr>
          <w:trHeight w:val="490"/>
          <w:jc w:val="center"/>
        </w:trPr>
        <w:tc>
          <w:tcPr>
            <w:tcW w:w="9240" w:type="dxa"/>
            <w:gridSpan w:val="4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Подпрограмма 3 «Реализация муниципальной политики в сфере физической культуры и спорта»</w:t>
            </w:r>
          </w:p>
        </w:tc>
      </w:tr>
      <w:tr w:rsidR="002F10C7" w:rsidRPr="00E168E6" w:rsidTr="006F7223">
        <w:trPr>
          <w:trHeight w:val="782"/>
          <w:jc w:val="center"/>
        </w:trPr>
        <w:tc>
          <w:tcPr>
            <w:tcW w:w="51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9.</w:t>
            </w:r>
          </w:p>
        </w:tc>
        <w:tc>
          <w:tcPr>
            <w:tcW w:w="579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 xml:space="preserve">Доля жителей Беловского района Курской области, систематически занимающихся физической культурой и спортом, в общей численности населения  </w:t>
            </w:r>
          </w:p>
        </w:tc>
        <w:tc>
          <w:tcPr>
            <w:tcW w:w="130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3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32,1</w:t>
            </w:r>
          </w:p>
        </w:tc>
      </w:tr>
      <w:tr w:rsidR="002F10C7" w:rsidRPr="00E168E6" w:rsidTr="006F7223">
        <w:trPr>
          <w:trHeight w:val="793"/>
          <w:jc w:val="center"/>
        </w:trPr>
        <w:tc>
          <w:tcPr>
            <w:tcW w:w="51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10.</w:t>
            </w:r>
          </w:p>
        </w:tc>
        <w:tc>
          <w:tcPr>
            <w:tcW w:w="579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30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3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50,0</w:t>
            </w:r>
          </w:p>
        </w:tc>
      </w:tr>
      <w:tr w:rsidR="002F10C7" w:rsidRPr="00E168E6" w:rsidTr="006F7223">
        <w:trPr>
          <w:trHeight w:val="1089"/>
          <w:jc w:val="center"/>
        </w:trPr>
        <w:tc>
          <w:tcPr>
            <w:tcW w:w="51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11.</w:t>
            </w:r>
          </w:p>
        </w:tc>
        <w:tc>
          <w:tcPr>
            <w:tcW w:w="579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30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3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4,5</w:t>
            </w:r>
          </w:p>
        </w:tc>
      </w:tr>
      <w:tr w:rsidR="002F10C7" w:rsidRPr="00E168E6" w:rsidTr="006F7223">
        <w:trPr>
          <w:trHeight w:val="1828"/>
          <w:jc w:val="center"/>
        </w:trPr>
        <w:tc>
          <w:tcPr>
            <w:tcW w:w="51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>12.</w:t>
            </w:r>
          </w:p>
        </w:tc>
        <w:tc>
          <w:tcPr>
            <w:tcW w:w="5790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bCs/>
                <w:sz w:val="24"/>
                <w:szCs w:val="24"/>
                <w:lang w:eastAsia="zh-CN"/>
              </w:rPr>
              <w:t xml:space="preserve">Доля физкультурно-спортивных мероприятий среди учащихся и студентов, включенных в план официальных физкультурных мероприятий и спортивных мероприятий, в общем количестве мероприятий, включенных в план официальных физкультурных мероприятий и спортивных мероприятий  </w:t>
            </w:r>
          </w:p>
        </w:tc>
        <w:tc>
          <w:tcPr>
            <w:tcW w:w="130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635" w:type="dxa"/>
          </w:tcPr>
          <w:p w:rsidR="002F10C7" w:rsidRPr="00E168E6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E168E6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1,0</w:t>
            </w:r>
          </w:p>
        </w:tc>
      </w:tr>
    </w:tbl>
    <w:p w:rsidR="002F10C7" w:rsidRPr="005354E2" w:rsidRDefault="002F10C7" w:rsidP="005354E2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</w:pPr>
    </w:p>
    <w:p w:rsidR="002F10C7" w:rsidRPr="005354E2" w:rsidRDefault="002F10C7" w:rsidP="005354E2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7. </w:t>
      </w:r>
      <w:proofErr w:type="gramStart"/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Приложении</w:t>
      </w:r>
      <w:proofErr w:type="gramEnd"/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2 </w:t>
      </w:r>
      <w:r w:rsidRPr="005354E2">
        <w:rPr>
          <w:rFonts w:ascii="Arial" w:eastAsia="Times New Roman" w:hAnsi="Arial" w:cs="Arial"/>
          <w:color w:val="2D2D2D"/>
          <w:sz w:val="24"/>
          <w:szCs w:val="24"/>
          <w:shd w:val="clear" w:color="auto" w:fill="FFFFFF"/>
          <w:lang w:eastAsia="zh-CN"/>
        </w:rPr>
        <w:t>к указанной программе:</w:t>
      </w: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 xml:space="preserve"> Ресурсное обеспечение реализации </w:t>
      </w:r>
      <w:r w:rsidRPr="005354E2"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zh-CN"/>
        </w:rPr>
        <w:t xml:space="preserve"> </w:t>
      </w:r>
      <w:r w:rsidRPr="005354E2">
        <w:rPr>
          <w:rFonts w:ascii="Arial" w:eastAsia="Times New Roman" w:hAnsi="Arial" w:cs="Arial"/>
          <w:sz w:val="24"/>
          <w:szCs w:val="24"/>
          <w:shd w:val="clear" w:color="auto" w:fill="FFFFFF"/>
          <w:lang w:eastAsia="zh-CN"/>
        </w:rPr>
        <w:t>муниципальной Программы  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 изложить в  новой редакции следующей редакции прилагаются (Приложение №2).</w:t>
      </w:r>
    </w:p>
    <w:p w:rsidR="002F10C7" w:rsidRPr="005354E2" w:rsidRDefault="002F10C7" w:rsidP="005354E2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15" w:lineRule="atLeast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</w:p>
    <w:p w:rsidR="002F10C7" w:rsidRPr="005354E2" w:rsidRDefault="002F10C7" w:rsidP="005354E2">
      <w:pPr>
        <w:pBdr>
          <w:top w:val="none" w:sz="0" w:space="31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315" w:lineRule="atLeast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2F10C7" w:rsidRPr="005354E2" w:rsidRDefault="002F10C7" w:rsidP="005354E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auto" w:fill="FFFFFF"/>
        <w:suppressAutoHyphens/>
        <w:spacing w:after="0" w:line="315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zh-CN"/>
        </w:rPr>
        <w:sectPr w:rsidR="002F10C7" w:rsidRPr="005354E2" w:rsidSect="005354E2">
          <w:type w:val="continuous"/>
          <w:pgSz w:w="11906" w:h="16838"/>
          <w:pgMar w:top="1134" w:right="1247" w:bottom="1134" w:left="1531" w:header="0" w:footer="720" w:gutter="0"/>
          <w:cols w:space="720"/>
        </w:sectPr>
      </w:pPr>
    </w:p>
    <w:p w:rsidR="002F10C7" w:rsidRPr="005354E2" w:rsidRDefault="007E6A60" w:rsidP="005354E2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Arial" w:eastAsia="Times New Roman" w:hAnsi="Arial" w:cs="Arial"/>
          <w:sz w:val="24"/>
          <w:szCs w:val="24"/>
          <w:lang w:eastAsia="zh-CN"/>
        </w:rPr>
        <w:lastRenderedPageBreak/>
        <w:t>Приложение №2</w:t>
      </w:r>
    </w:p>
    <w:p w:rsidR="007E6A60" w:rsidRDefault="002F10C7" w:rsidP="005354E2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>к муниципальной программе «Повышение эффективности работы с молодежью,</w:t>
      </w:r>
    </w:p>
    <w:p w:rsidR="007E6A60" w:rsidRDefault="002F10C7" w:rsidP="005354E2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>организация отдыха и оздоровления детей, молодежи,</w:t>
      </w:r>
    </w:p>
    <w:p w:rsidR="002F10C7" w:rsidRPr="005354E2" w:rsidRDefault="002F10C7" w:rsidP="005354E2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zh-CN"/>
        </w:rPr>
      </w:pPr>
      <w:r w:rsidRPr="005354E2">
        <w:rPr>
          <w:rFonts w:ascii="Arial" w:eastAsia="Times New Roman" w:hAnsi="Arial" w:cs="Arial"/>
          <w:sz w:val="24"/>
          <w:szCs w:val="24"/>
          <w:lang w:eastAsia="zh-CN"/>
        </w:rPr>
        <w:t xml:space="preserve"> развитие физической культуры и спорта в Беловском районе Курской области»</w:t>
      </w:r>
    </w:p>
    <w:p w:rsidR="002F10C7" w:rsidRPr="005354E2" w:rsidRDefault="002F10C7" w:rsidP="005354E2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zh-CN"/>
        </w:rPr>
      </w:pPr>
    </w:p>
    <w:p w:rsidR="007E6A60" w:rsidRDefault="002F10C7" w:rsidP="005354E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7E6A60">
        <w:rPr>
          <w:rFonts w:ascii="Arial" w:eastAsia="Times New Roman" w:hAnsi="Arial" w:cs="Arial"/>
          <w:b/>
          <w:sz w:val="32"/>
          <w:szCs w:val="32"/>
          <w:lang w:eastAsia="zh-CN"/>
        </w:rPr>
        <w:t xml:space="preserve">Ресурсное обеспечение 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</w:t>
      </w:r>
    </w:p>
    <w:p w:rsidR="007E6A60" w:rsidRDefault="002F10C7" w:rsidP="005354E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fa-IR" w:bidi="fa-IR"/>
        </w:rPr>
      </w:pPr>
      <w:r w:rsidRPr="007E6A60">
        <w:rPr>
          <w:rFonts w:ascii="Arial" w:eastAsia="Times New Roman" w:hAnsi="Arial" w:cs="Arial"/>
          <w:b/>
          <w:sz w:val="32"/>
          <w:szCs w:val="32"/>
          <w:lang w:eastAsia="zh-CN"/>
        </w:rPr>
        <w:t xml:space="preserve">Курской области» за счет средств </w:t>
      </w:r>
      <w:r w:rsidRPr="007E6A60">
        <w:rPr>
          <w:rFonts w:ascii="Arial" w:eastAsia="Times New Roman" w:hAnsi="Arial" w:cs="Arial"/>
          <w:b/>
          <w:bCs/>
          <w:color w:val="000000"/>
          <w:sz w:val="32"/>
          <w:szCs w:val="32"/>
          <w:lang w:eastAsia="fa-IR" w:bidi="fa-IR"/>
        </w:rPr>
        <w:t xml:space="preserve">бюджета муниципального района </w:t>
      </w:r>
    </w:p>
    <w:p w:rsidR="002F10C7" w:rsidRPr="007E6A60" w:rsidRDefault="002F10C7" w:rsidP="005354E2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7E6A60">
        <w:rPr>
          <w:rFonts w:ascii="Arial" w:eastAsia="Times New Roman" w:hAnsi="Arial" w:cs="Arial"/>
          <w:b/>
          <w:bCs/>
          <w:color w:val="000000"/>
          <w:sz w:val="32"/>
          <w:szCs w:val="32"/>
          <w:lang w:eastAsia="fa-IR" w:bidi="fa-IR"/>
        </w:rPr>
        <w:t>«</w:t>
      </w:r>
      <w:proofErr w:type="spellStart"/>
      <w:r w:rsidRPr="007E6A60">
        <w:rPr>
          <w:rFonts w:ascii="Arial" w:eastAsia="Times New Roman" w:hAnsi="Arial" w:cs="Arial"/>
          <w:b/>
          <w:bCs/>
          <w:color w:val="000000"/>
          <w:sz w:val="32"/>
          <w:szCs w:val="32"/>
          <w:lang w:eastAsia="fa-IR" w:bidi="fa-IR"/>
        </w:rPr>
        <w:t>Беловский</w:t>
      </w:r>
      <w:proofErr w:type="spellEnd"/>
      <w:r w:rsidRPr="007E6A60">
        <w:rPr>
          <w:rFonts w:ascii="Arial" w:eastAsia="Times New Roman" w:hAnsi="Arial" w:cs="Arial"/>
          <w:b/>
          <w:bCs/>
          <w:color w:val="000000"/>
          <w:sz w:val="32"/>
          <w:szCs w:val="32"/>
          <w:lang w:eastAsia="fa-IR" w:bidi="fa-IR"/>
        </w:rPr>
        <w:t xml:space="preserve"> район» Курской области </w:t>
      </w:r>
      <w:r w:rsidRPr="007E6A60">
        <w:rPr>
          <w:rFonts w:ascii="Arial" w:eastAsia="Times New Roman" w:hAnsi="Arial" w:cs="Arial"/>
          <w:b/>
          <w:sz w:val="32"/>
          <w:szCs w:val="32"/>
          <w:lang w:eastAsia="zh-CN"/>
        </w:rPr>
        <w:t>(тыс. рублей)</w:t>
      </w:r>
    </w:p>
    <w:p w:rsidR="002F10C7" w:rsidRPr="005354E2" w:rsidRDefault="002F10C7" w:rsidP="005354E2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</w:p>
    <w:tbl>
      <w:tblPr>
        <w:tblW w:w="14805" w:type="dxa"/>
        <w:jc w:val="center"/>
        <w:tblInd w:w="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7"/>
        <w:gridCol w:w="2509"/>
        <w:gridCol w:w="1796"/>
        <w:gridCol w:w="763"/>
        <w:gridCol w:w="663"/>
        <w:gridCol w:w="605"/>
        <w:gridCol w:w="364"/>
        <w:gridCol w:w="955"/>
        <w:gridCol w:w="850"/>
        <w:gridCol w:w="945"/>
        <w:gridCol w:w="850"/>
        <w:gridCol w:w="851"/>
        <w:gridCol w:w="850"/>
        <w:gridCol w:w="757"/>
      </w:tblGrid>
      <w:tr w:rsidR="002F10C7" w:rsidRPr="005354E2" w:rsidTr="00A57328">
        <w:trPr>
          <w:cantSplit/>
          <w:jc w:val="center"/>
        </w:trPr>
        <w:tc>
          <w:tcPr>
            <w:tcW w:w="2047" w:type="dxa"/>
            <w:vMerge w:val="restart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Статус</w:t>
            </w:r>
          </w:p>
        </w:tc>
        <w:tc>
          <w:tcPr>
            <w:tcW w:w="2509" w:type="dxa"/>
            <w:vMerge w:val="restart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Наименование подпрограммы, основного мероприятия</w:t>
            </w:r>
          </w:p>
        </w:tc>
        <w:tc>
          <w:tcPr>
            <w:tcW w:w="1796" w:type="dxa"/>
            <w:vMerge w:val="restart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Ответственный исполнитель, </w:t>
            </w:r>
          </w:p>
        </w:tc>
        <w:tc>
          <w:tcPr>
            <w:tcW w:w="2395" w:type="dxa"/>
            <w:gridSpan w:val="4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Код бюджетной классификации </w:t>
            </w:r>
            <w:hyperlink r:id="rId10" w:anchor="Par701" w:history="1">
              <w:r w:rsidRPr="005354E2">
                <w:rPr>
                  <w:rFonts w:ascii="Arial" w:eastAsia="Times New Roman" w:hAnsi="Arial" w:cs="Arial"/>
                  <w:sz w:val="24"/>
                  <w:szCs w:val="24"/>
                  <w:lang w:eastAsia="zh-CN"/>
                </w:rPr>
                <w:t>&lt;1&gt;</w:t>
              </w:r>
            </w:hyperlink>
          </w:p>
        </w:tc>
        <w:tc>
          <w:tcPr>
            <w:tcW w:w="955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4346" w:type="dxa"/>
            <w:gridSpan w:val="5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Расходы (тыс. рублей), годы</w:t>
            </w:r>
          </w:p>
        </w:tc>
        <w:tc>
          <w:tcPr>
            <w:tcW w:w="757" w:type="dxa"/>
            <w:vAlign w:val="center"/>
          </w:tcPr>
          <w:p w:rsidR="002F10C7" w:rsidRPr="005354E2" w:rsidRDefault="002F10C7" w:rsidP="007E6A60">
            <w:pPr>
              <w:suppressAutoHyphens/>
              <w:snapToGri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</w:p>
        </w:tc>
      </w:tr>
      <w:tr w:rsidR="002F10C7" w:rsidRPr="005354E2" w:rsidTr="00A57328">
        <w:trPr>
          <w:cantSplit/>
          <w:jc w:val="center"/>
        </w:trPr>
        <w:tc>
          <w:tcPr>
            <w:tcW w:w="2047" w:type="dxa"/>
            <w:vMerge/>
            <w:vAlign w:val="center"/>
          </w:tcPr>
          <w:p w:rsidR="002F10C7" w:rsidRPr="005354E2" w:rsidRDefault="002F10C7" w:rsidP="007E6A6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09" w:type="dxa"/>
            <w:vMerge/>
            <w:vAlign w:val="center"/>
          </w:tcPr>
          <w:p w:rsidR="002F10C7" w:rsidRPr="005354E2" w:rsidRDefault="002F10C7" w:rsidP="007E6A6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796" w:type="dxa"/>
            <w:vMerge/>
            <w:vAlign w:val="center"/>
          </w:tcPr>
          <w:p w:rsidR="002F10C7" w:rsidRPr="005354E2" w:rsidRDefault="002F10C7" w:rsidP="007E6A6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763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ГРБС</w:t>
            </w:r>
          </w:p>
        </w:tc>
        <w:tc>
          <w:tcPr>
            <w:tcW w:w="663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proofErr w:type="spell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Рз</w:t>
            </w:r>
            <w:proofErr w:type="spell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Пр</w:t>
            </w:r>
            <w:proofErr w:type="spellEnd"/>
            <w:proofErr w:type="gramEnd"/>
          </w:p>
        </w:tc>
        <w:tc>
          <w:tcPr>
            <w:tcW w:w="605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ЦСР</w:t>
            </w:r>
          </w:p>
        </w:tc>
        <w:tc>
          <w:tcPr>
            <w:tcW w:w="364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ВР</w:t>
            </w:r>
          </w:p>
        </w:tc>
        <w:tc>
          <w:tcPr>
            <w:tcW w:w="955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850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2020год</w:t>
            </w:r>
          </w:p>
        </w:tc>
        <w:tc>
          <w:tcPr>
            <w:tcW w:w="945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850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2022 год</w:t>
            </w:r>
          </w:p>
        </w:tc>
        <w:tc>
          <w:tcPr>
            <w:tcW w:w="851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2023</w:t>
            </w:r>
            <w:r w:rsidR="007E6A60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850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2024</w:t>
            </w:r>
            <w:r w:rsidR="007E6A60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год</w:t>
            </w:r>
          </w:p>
        </w:tc>
        <w:tc>
          <w:tcPr>
            <w:tcW w:w="757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Итого</w:t>
            </w:r>
          </w:p>
        </w:tc>
      </w:tr>
      <w:tr w:rsidR="002F10C7" w:rsidRPr="005354E2" w:rsidTr="00A57328">
        <w:trPr>
          <w:jc w:val="center"/>
        </w:trPr>
        <w:tc>
          <w:tcPr>
            <w:tcW w:w="2047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509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96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63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63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05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64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55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0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945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1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0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757" w:type="dxa"/>
            <w:vAlign w:val="center"/>
          </w:tcPr>
          <w:p w:rsidR="002F10C7" w:rsidRPr="005354E2" w:rsidRDefault="002F10C7" w:rsidP="007E6A60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14</w:t>
            </w:r>
          </w:p>
        </w:tc>
      </w:tr>
      <w:tr w:rsidR="002F10C7" w:rsidRPr="005354E2" w:rsidTr="00A57328">
        <w:trPr>
          <w:jc w:val="center"/>
        </w:trPr>
        <w:tc>
          <w:tcPr>
            <w:tcW w:w="2047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Муниципальная программа Беловского района  Курской области</w:t>
            </w:r>
          </w:p>
        </w:tc>
        <w:tc>
          <w:tcPr>
            <w:tcW w:w="2509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«Повышение эффективности работы с молодежью, организация отдыха и оздоровления детей, молодежи, развитие физической культуры и спорта в Беловском районе Курской области»   </w:t>
            </w:r>
          </w:p>
        </w:tc>
        <w:tc>
          <w:tcPr>
            <w:tcW w:w="1796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Отдел по вопросам культуры, молодежной политики, физкультуры и спорта</w:t>
            </w:r>
          </w:p>
        </w:tc>
        <w:tc>
          <w:tcPr>
            <w:tcW w:w="763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63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05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364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955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14134.8</w:t>
            </w:r>
          </w:p>
        </w:tc>
        <w:tc>
          <w:tcPr>
            <w:tcW w:w="850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16912.9</w:t>
            </w:r>
          </w:p>
        </w:tc>
        <w:tc>
          <w:tcPr>
            <w:tcW w:w="945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16704.1</w:t>
            </w:r>
          </w:p>
        </w:tc>
        <w:tc>
          <w:tcPr>
            <w:tcW w:w="850" w:type="dxa"/>
          </w:tcPr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16704.1</w:t>
            </w:r>
          </w:p>
        </w:tc>
        <w:tc>
          <w:tcPr>
            <w:tcW w:w="851" w:type="dxa"/>
          </w:tcPr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16704.1</w:t>
            </w:r>
          </w:p>
        </w:tc>
        <w:tc>
          <w:tcPr>
            <w:tcW w:w="850" w:type="dxa"/>
          </w:tcPr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zh-CN"/>
              </w:rPr>
              <w:t>16704.1</w:t>
            </w:r>
          </w:p>
        </w:tc>
        <w:tc>
          <w:tcPr>
            <w:tcW w:w="757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97864,1</w:t>
            </w:r>
          </w:p>
        </w:tc>
      </w:tr>
      <w:tr w:rsidR="002F10C7" w:rsidRPr="005354E2" w:rsidTr="00A57328">
        <w:trPr>
          <w:trHeight w:val="4100"/>
          <w:jc w:val="center"/>
        </w:trPr>
        <w:tc>
          <w:tcPr>
            <w:tcW w:w="2047" w:type="dxa"/>
          </w:tcPr>
          <w:p w:rsidR="007E6A60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Подпрограмма 1.</w:t>
            </w:r>
          </w:p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1.1.Основное мероприятие: «Реализация мероприятий по созданию условий для поддержки талантливой молодежи, вовлечения молодежи в активную общественную деятельность, гражданско-патриотическому воспитанию и допризывной подготовке»</w:t>
            </w:r>
          </w:p>
        </w:tc>
        <w:tc>
          <w:tcPr>
            <w:tcW w:w="2509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Реализация мероприятий в сфере молодежной политики</w:t>
            </w:r>
          </w:p>
        </w:tc>
        <w:tc>
          <w:tcPr>
            <w:tcW w:w="1796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Отдел по вопросам культуры, молодежной политики, физкультуры и спорта</w:t>
            </w:r>
          </w:p>
        </w:tc>
        <w:tc>
          <w:tcPr>
            <w:tcW w:w="763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63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05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364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955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850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270,0</w:t>
            </w:r>
          </w:p>
        </w:tc>
        <w:tc>
          <w:tcPr>
            <w:tcW w:w="945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850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851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850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757" w:type="dxa"/>
          </w:tcPr>
          <w:p w:rsidR="002F10C7" w:rsidRPr="005354E2" w:rsidRDefault="002F10C7" w:rsidP="00A57328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1820,0</w:t>
            </w:r>
          </w:p>
        </w:tc>
      </w:tr>
      <w:tr w:rsidR="002F10C7" w:rsidRPr="005354E2" w:rsidTr="00A57328">
        <w:trPr>
          <w:trHeight w:val="1976"/>
          <w:jc w:val="center"/>
        </w:trPr>
        <w:tc>
          <w:tcPr>
            <w:tcW w:w="2047" w:type="dxa"/>
          </w:tcPr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Подпрограмма 2.</w:t>
            </w:r>
          </w:p>
          <w:p w:rsidR="002F10C7" w:rsidRPr="005354E2" w:rsidRDefault="002F10C7" w:rsidP="00E168E6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2.1 Основное мероприятие </w:t>
            </w:r>
            <w:proofErr w:type="gramStart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связанные</w:t>
            </w:r>
            <w:proofErr w:type="gramEnd"/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с организацией отдыха детей  в каникулярное время</w:t>
            </w:r>
          </w:p>
        </w:tc>
        <w:tc>
          <w:tcPr>
            <w:tcW w:w="2509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Подпрограмма 4 «Оздоровление и отдых детей»</w:t>
            </w:r>
          </w:p>
        </w:tc>
        <w:tc>
          <w:tcPr>
            <w:tcW w:w="1796" w:type="dxa"/>
          </w:tcPr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Отдел по вопросам культуры, молодежной политики, физкультуры и спорта</w:t>
            </w:r>
          </w:p>
        </w:tc>
        <w:tc>
          <w:tcPr>
            <w:tcW w:w="763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63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05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364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955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6039,0</w:t>
            </w:r>
          </w:p>
        </w:tc>
        <w:tc>
          <w:tcPr>
            <w:tcW w:w="850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5989,9</w:t>
            </w:r>
          </w:p>
        </w:tc>
        <w:tc>
          <w:tcPr>
            <w:tcW w:w="945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5351,1</w:t>
            </w:r>
          </w:p>
        </w:tc>
        <w:tc>
          <w:tcPr>
            <w:tcW w:w="850" w:type="dxa"/>
          </w:tcPr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5351,1</w:t>
            </w:r>
          </w:p>
        </w:tc>
        <w:tc>
          <w:tcPr>
            <w:tcW w:w="851" w:type="dxa"/>
          </w:tcPr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5351,1</w:t>
            </w:r>
          </w:p>
        </w:tc>
        <w:tc>
          <w:tcPr>
            <w:tcW w:w="850" w:type="dxa"/>
          </w:tcPr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5351,1</w:t>
            </w:r>
          </w:p>
        </w:tc>
        <w:tc>
          <w:tcPr>
            <w:tcW w:w="757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33433,3</w:t>
            </w:r>
          </w:p>
        </w:tc>
      </w:tr>
      <w:tr w:rsidR="002F10C7" w:rsidRPr="005354E2" w:rsidTr="00A57328">
        <w:trPr>
          <w:trHeight w:val="1723"/>
          <w:jc w:val="center"/>
        </w:trPr>
        <w:tc>
          <w:tcPr>
            <w:tcW w:w="2047" w:type="dxa"/>
          </w:tcPr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Подпрограмма 3.</w:t>
            </w:r>
          </w:p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509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«Реализация муниципальной политики в сфере физической культуры и спорта»</w:t>
            </w:r>
          </w:p>
        </w:tc>
        <w:tc>
          <w:tcPr>
            <w:tcW w:w="1796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Отдел по вопросам культуры, молодежной политики, </w:t>
            </w: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 xml:space="preserve">физкультуры и спорта </w:t>
            </w:r>
          </w:p>
        </w:tc>
        <w:tc>
          <w:tcPr>
            <w:tcW w:w="763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x</w:t>
            </w:r>
          </w:p>
        </w:tc>
        <w:tc>
          <w:tcPr>
            <w:tcW w:w="663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05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364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955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7705,5</w:t>
            </w:r>
          </w:p>
        </w:tc>
        <w:tc>
          <w:tcPr>
            <w:tcW w:w="850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10693,0</w:t>
            </w:r>
          </w:p>
        </w:tc>
        <w:tc>
          <w:tcPr>
            <w:tcW w:w="945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11053,0</w:t>
            </w:r>
          </w:p>
        </w:tc>
        <w:tc>
          <w:tcPr>
            <w:tcW w:w="850" w:type="dxa"/>
          </w:tcPr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11053,0</w:t>
            </w:r>
          </w:p>
        </w:tc>
        <w:tc>
          <w:tcPr>
            <w:tcW w:w="851" w:type="dxa"/>
          </w:tcPr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11053,0</w:t>
            </w:r>
          </w:p>
        </w:tc>
        <w:tc>
          <w:tcPr>
            <w:tcW w:w="850" w:type="dxa"/>
          </w:tcPr>
          <w:p w:rsidR="002F10C7" w:rsidRPr="005354E2" w:rsidRDefault="002F10C7" w:rsidP="007E6A60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11053,0</w:t>
            </w:r>
          </w:p>
        </w:tc>
        <w:tc>
          <w:tcPr>
            <w:tcW w:w="757" w:type="dxa"/>
          </w:tcPr>
          <w:p w:rsidR="002F10C7" w:rsidRPr="005354E2" w:rsidRDefault="002F10C7" w:rsidP="007E6A60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zh-CN"/>
              </w:rPr>
            </w:pPr>
            <w:r w:rsidRPr="005354E2">
              <w:rPr>
                <w:rFonts w:ascii="Arial" w:eastAsia="Calibri" w:hAnsi="Arial" w:cs="Arial"/>
                <w:sz w:val="24"/>
                <w:szCs w:val="24"/>
                <w:lang w:eastAsia="zh-CN"/>
              </w:rPr>
              <w:t>72963,0</w:t>
            </w:r>
          </w:p>
        </w:tc>
      </w:tr>
    </w:tbl>
    <w:p w:rsidR="00C8128F" w:rsidRPr="005354E2" w:rsidRDefault="00C8128F" w:rsidP="005354E2">
      <w:pPr>
        <w:suppressAutoHyphens/>
        <w:spacing w:after="0" w:line="240" w:lineRule="auto"/>
        <w:rPr>
          <w:rFonts w:ascii="Arial" w:eastAsia="SimSun" w:hAnsi="Arial" w:cs="Arial"/>
          <w:kern w:val="2"/>
          <w:sz w:val="24"/>
          <w:szCs w:val="24"/>
          <w:lang w:eastAsia="zh-CN" w:bidi="hi-IN"/>
        </w:rPr>
      </w:pPr>
    </w:p>
    <w:sectPr w:rsidR="00C8128F" w:rsidRPr="005354E2" w:rsidSect="005354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3F5" w:rsidRDefault="00A533F5" w:rsidP="005452A6">
      <w:pPr>
        <w:spacing w:after="0" w:line="240" w:lineRule="auto"/>
      </w:pPr>
      <w:r>
        <w:separator/>
      </w:r>
    </w:p>
  </w:endnote>
  <w:endnote w:type="continuationSeparator" w:id="0">
    <w:p w:rsidR="00A533F5" w:rsidRDefault="00A533F5" w:rsidP="00545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53" w:rsidRDefault="00330F53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53" w:rsidRDefault="00330F53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53" w:rsidRDefault="00330F5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3F5" w:rsidRDefault="00A533F5" w:rsidP="005452A6">
      <w:pPr>
        <w:spacing w:after="0" w:line="240" w:lineRule="auto"/>
      </w:pPr>
      <w:r>
        <w:separator/>
      </w:r>
    </w:p>
  </w:footnote>
  <w:footnote w:type="continuationSeparator" w:id="0">
    <w:p w:rsidR="00A533F5" w:rsidRDefault="00A533F5" w:rsidP="00545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53" w:rsidRDefault="00330F5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53" w:rsidRDefault="00330F53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F53" w:rsidRDefault="00330F5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DE422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upperRoman"/>
      <w:lvlText w:val="%1."/>
      <w:lvlJc w:val="left"/>
      <w:pPr>
        <w:ind w:left="720" w:hanging="360"/>
      </w:pPr>
      <w:rPr>
        <w:rFonts w:eastAsia="Times New Roman" w:cs="Times New Roman"/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eastAsia="Times New Roman" w:cs="Times New Roman"/>
        <w:b w:val="0"/>
        <w:bCs w:val="0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eastAsia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eastAsia="Times New Roman" w:cs="Times New Roman"/>
      </w:rPr>
    </w:lvl>
  </w:abstractNum>
  <w:abstractNum w:abstractNumId="3">
    <w:nsid w:val="00000004"/>
    <w:multiLevelType w:val="multilevel"/>
    <w:tmpl w:val="CE94A9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4">
    <w:nsid w:val="02D83C44"/>
    <w:multiLevelType w:val="multilevel"/>
    <w:tmpl w:val="7A6E37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10A5388E"/>
    <w:multiLevelType w:val="multilevel"/>
    <w:tmpl w:val="A0849938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EB04B6"/>
    <w:multiLevelType w:val="hybridMultilevel"/>
    <w:tmpl w:val="F1DC046C"/>
    <w:lvl w:ilvl="0" w:tplc="249A6D92">
      <w:start w:val="2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32A7640"/>
    <w:multiLevelType w:val="hybridMultilevel"/>
    <w:tmpl w:val="7CD68DD8"/>
    <w:lvl w:ilvl="0" w:tplc="03DC73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0E9A92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871E30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B2FE6D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05068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EFA8B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49A15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DE62D89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DD8CBE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8">
    <w:nsid w:val="188F48CC"/>
    <w:multiLevelType w:val="multilevel"/>
    <w:tmpl w:val="F502FE42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980C12"/>
    <w:multiLevelType w:val="hybridMultilevel"/>
    <w:tmpl w:val="666E0C8E"/>
    <w:lvl w:ilvl="0" w:tplc="0CACA4F8">
      <w:start w:val="1"/>
      <w:numFmt w:val="decimal"/>
      <w:lvlText w:val="%1."/>
      <w:lvlJc w:val="left"/>
      <w:pPr>
        <w:ind w:left="758" w:hanging="360"/>
      </w:pPr>
    </w:lvl>
    <w:lvl w:ilvl="1" w:tplc="6172B676">
      <w:start w:val="1"/>
      <w:numFmt w:val="lowerLetter"/>
      <w:lvlText w:val="%2."/>
      <w:lvlJc w:val="left"/>
      <w:pPr>
        <w:ind w:left="1478" w:hanging="360"/>
      </w:pPr>
    </w:lvl>
    <w:lvl w:ilvl="2" w:tplc="6D469108">
      <w:start w:val="1"/>
      <w:numFmt w:val="lowerRoman"/>
      <w:lvlText w:val="%3."/>
      <w:lvlJc w:val="right"/>
      <w:pPr>
        <w:ind w:left="2198" w:hanging="180"/>
      </w:pPr>
    </w:lvl>
    <w:lvl w:ilvl="3" w:tplc="7BEECC66">
      <w:start w:val="1"/>
      <w:numFmt w:val="decimal"/>
      <w:lvlText w:val="%4."/>
      <w:lvlJc w:val="left"/>
      <w:pPr>
        <w:ind w:left="2918" w:hanging="360"/>
      </w:pPr>
    </w:lvl>
    <w:lvl w:ilvl="4" w:tplc="10DE689E">
      <w:start w:val="1"/>
      <w:numFmt w:val="lowerLetter"/>
      <w:lvlText w:val="%5."/>
      <w:lvlJc w:val="left"/>
      <w:pPr>
        <w:ind w:left="3638" w:hanging="360"/>
      </w:pPr>
    </w:lvl>
    <w:lvl w:ilvl="5" w:tplc="E49CD22E">
      <w:start w:val="1"/>
      <w:numFmt w:val="lowerRoman"/>
      <w:lvlText w:val="%6."/>
      <w:lvlJc w:val="right"/>
      <w:pPr>
        <w:ind w:left="4358" w:hanging="180"/>
      </w:pPr>
    </w:lvl>
    <w:lvl w:ilvl="6" w:tplc="CF209098">
      <w:start w:val="1"/>
      <w:numFmt w:val="decimal"/>
      <w:lvlText w:val="%7."/>
      <w:lvlJc w:val="left"/>
      <w:pPr>
        <w:ind w:left="5078" w:hanging="360"/>
      </w:pPr>
    </w:lvl>
    <w:lvl w:ilvl="7" w:tplc="96584CE0">
      <w:start w:val="1"/>
      <w:numFmt w:val="lowerLetter"/>
      <w:lvlText w:val="%8."/>
      <w:lvlJc w:val="left"/>
      <w:pPr>
        <w:ind w:left="5798" w:hanging="360"/>
      </w:pPr>
    </w:lvl>
    <w:lvl w:ilvl="8" w:tplc="A6C0965C">
      <w:start w:val="1"/>
      <w:numFmt w:val="lowerRoman"/>
      <w:lvlText w:val="%9."/>
      <w:lvlJc w:val="right"/>
      <w:pPr>
        <w:ind w:left="6518" w:hanging="180"/>
      </w:pPr>
    </w:lvl>
  </w:abstractNum>
  <w:abstractNum w:abstractNumId="10">
    <w:nsid w:val="22F12577"/>
    <w:multiLevelType w:val="multilevel"/>
    <w:tmpl w:val="8B36FF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049301C"/>
    <w:multiLevelType w:val="multilevel"/>
    <w:tmpl w:val="E0FA53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0946BBF"/>
    <w:multiLevelType w:val="multilevel"/>
    <w:tmpl w:val="577CCA36"/>
    <w:lvl w:ilvl="0">
      <w:start w:val="201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6CF6020"/>
    <w:multiLevelType w:val="multilevel"/>
    <w:tmpl w:val="FC0AC1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D4053E9"/>
    <w:multiLevelType w:val="multilevel"/>
    <w:tmpl w:val="6302A58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52390F92"/>
    <w:multiLevelType w:val="hybridMultilevel"/>
    <w:tmpl w:val="0554E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A0145D"/>
    <w:multiLevelType w:val="hybridMultilevel"/>
    <w:tmpl w:val="EAB23280"/>
    <w:lvl w:ilvl="0" w:tplc="DD548D8E">
      <w:start w:val="1"/>
      <w:numFmt w:val="upperRoman"/>
      <w:lvlText w:val="%1."/>
      <w:lvlJc w:val="left"/>
      <w:pPr>
        <w:ind w:left="1080" w:hanging="720"/>
      </w:pPr>
    </w:lvl>
    <w:lvl w:ilvl="1" w:tplc="E1A4E9CA">
      <w:start w:val="1"/>
      <w:numFmt w:val="lowerLetter"/>
      <w:lvlText w:val="%2."/>
      <w:lvlJc w:val="left"/>
      <w:pPr>
        <w:ind w:left="1440" w:hanging="360"/>
      </w:pPr>
    </w:lvl>
    <w:lvl w:ilvl="2" w:tplc="AF40B0EA">
      <w:start w:val="1"/>
      <w:numFmt w:val="lowerRoman"/>
      <w:lvlText w:val="%3."/>
      <w:lvlJc w:val="right"/>
      <w:pPr>
        <w:ind w:left="2160" w:hanging="180"/>
      </w:pPr>
    </w:lvl>
    <w:lvl w:ilvl="3" w:tplc="A74A74B0">
      <w:start w:val="1"/>
      <w:numFmt w:val="decimal"/>
      <w:lvlText w:val="%4."/>
      <w:lvlJc w:val="left"/>
      <w:pPr>
        <w:ind w:left="2880" w:hanging="360"/>
      </w:pPr>
    </w:lvl>
    <w:lvl w:ilvl="4" w:tplc="FC7499BC">
      <w:start w:val="1"/>
      <w:numFmt w:val="lowerLetter"/>
      <w:lvlText w:val="%5."/>
      <w:lvlJc w:val="left"/>
      <w:pPr>
        <w:ind w:left="3600" w:hanging="360"/>
      </w:pPr>
    </w:lvl>
    <w:lvl w:ilvl="5" w:tplc="29ECB110">
      <w:start w:val="1"/>
      <w:numFmt w:val="lowerRoman"/>
      <w:lvlText w:val="%6."/>
      <w:lvlJc w:val="right"/>
      <w:pPr>
        <w:ind w:left="4320" w:hanging="180"/>
      </w:pPr>
    </w:lvl>
    <w:lvl w:ilvl="6" w:tplc="4F6C60B8">
      <w:start w:val="1"/>
      <w:numFmt w:val="decimal"/>
      <w:lvlText w:val="%7."/>
      <w:lvlJc w:val="left"/>
      <w:pPr>
        <w:ind w:left="5040" w:hanging="360"/>
      </w:pPr>
    </w:lvl>
    <w:lvl w:ilvl="7" w:tplc="F1D2883E">
      <w:start w:val="1"/>
      <w:numFmt w:val="lowerLetter"/>
      <w:lvlText w:val="%8."/>
      <w:lvlJc w:val="left"/>
      <w:pPr>
        <w:ind w:left="5760" w:hanging="360"/>
      </w:pPr>
    </w:lvl>
    <w:lvl w:ilvl="8" w:tplc="4C54AC1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60510"/>
    <w:multiLevelType w:val="hybridMultilevel"/>
    <w:tmpl w:val="B3B48FB4"/>
    <w:lvl w:ilvl="0" w:tplc="7E3429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DE40FEE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DD76B4E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F54E611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0CD47E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13C6E94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CA207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DAC91E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3F38BB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18">
    <w:nsid w:val="71744C6B"/>
    <w:multiLevelType w:val="hybridMultilevel"/>
    <w:tmpl w:val="4CF24B14"/>
    <w:lvl w:ilvl="0" w:tplc="4572786C">
      <w:start w:val="1"/>
      <w:numFmt w:val="decimal"/>
      <w:lvlText w:val="%1."/>
      <w:lvlJc w:val="left"/>
      <w:pPr>
        <w:ind w:left="4053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4773" w:hanging="360"/>
      </w:pPr>
    </w:lvl>
    <w:lvl w:ilvl="2" w:tplc="0419001B" w:tentative="1">
      <w:start w:val="1"/>
      <w:numFmt w:val="lowerRoman"/>
      <w:lvlText w:val="%3."/>
      <w:lvlJc w:val="right"/>
      <w:pPr>
        <w:ind w:left="5493" w:hanging="180"/>
      </w:pPr>
    </w:lvl>
    <w:lvl w:ilvl="3" w:tplc="0419000F" w:tentative="1">
      <w:start w:val="1"/>
      <w:numFmt w:val="decimal"/>
      <w:lvlText w:val="%4."/>
      <w:lvlJc w:val="left"/>
      <w:pPr>
        <w:ind w:left="6213" w:hanging="360"/>
      </w:pPr>
    </w:lvl>
    <w:lvl w:ilvl="4" w:tplc="04190019" w:tentative="1">
      <w:start w:val="1"/>
      <w:numFmt w:val="lowerLetter"/>
      <w:lvlText w:val="%5."/>
      <w:lvlJc w:val="left"/>
      <w:pPr>
        <w:ind w:left="6933" w:hanging="360"/>
      </w:pPr>
    </w:lvl>
    <w:lvl w:ilvl="5" w:tplc="0419001B" w:tentative="1">
      <w:start w:val="1"/>
      <w:numFmt w:val="lowerRoman"/>
      <w:lvlText w:val="%6."/>
      <w:lvlJc w:val="right"/>
      <w:pPr>
        <w:ind w:left="7653" w:hanging="180"/>
      </w:pPr>
    </w:lvl>
    <w:lvl w:ilvl="6" w:tplc="0419000F" w:tentative="1">
      <w:start w:val="1"/>
      <w:numFmt w:val="decimal"/>
      <w:lvlText w:val="%7."/>
      <w:lvlJc w:val="left"/>
      <w:pPr>
        <w:ind w:left="8373" w:hanging="360"/>
      </w:pPr>
    </w:lvl>
    <w:lvl w:ilvl="7" w:tplc="04190019" w:tentative="1">
      <w:start w:val="1"/>
      <w:numFmt w:val="lowerLetter"/>
      <w:lvlText w:val="%8."/>
      <w:lvlJc w:val="left"/>
      <w:pPr>
        <w:ind w:left="9093" w:hanging="360"/>
      </w:pPr>
    </w:lvl>
    <w:lvl w:ilvl="8" w:tplc="0419001B" w:tentative="1">
      <w:start w:val="1"/>
      <w:numFmt w:val="lowerRoman"/>
      <w:lvlText w:val="%9."/>
      <w:lvlJc w:val="right"/>
      <w:pPr>
        <w:ind w:left="9813" w:hanging="180"/>
      </w:pPr>
    </w:lvl>
  </w:abstractNum>
  <w:abstractNum w:abstractNumId="19">
    <w:nsid w:val="71F461EC"/>
    <w:multiLevelType w:val="multilevel"/>
    <w:tmpl w:val="D04EC0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2F573E6"/>
    <w:multiLevelType w:val="hybridMultilevel"/>
    <w:tmpl w:val="892A7C30"/>
    <w:lvl w:ilvl="0" w:tplc="53C63A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3BC56FD"/>
    <w:multiLevelType w:val="hybridMultilevel"/>
    <w:tmpl w:val="04DCC09A"/>
    <w:lvl w:ilvl="0" w:tplc="8CB0E5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A4BA0F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6652AD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414942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574ED1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0FA0F3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E3F6168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CCA20B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E7A66A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2">
    <w:nsid w:val="73E449C9"/>
    <w:multiLevelType w:val="multilevel"/>
    <w:tmpl w:val="B7664F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7486171F"/>
    <w:multiLevelType w:val="hybridMultilevel"/>
    <w:tmpl w:val="5F860CD6"/>
    <w:lvl w:ilvl="0" w:tplc="AC32802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E5B041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73AD2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1C6CB0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23E0B6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EE20CD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4684CD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7FBE13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CC42B0D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4">
    <w:nsid w:val="75E92FAB"/>
    <w:multiLevelType w:val="hybridMultilevel"/>
    <w:tmpl w:val="C6DC7774"/>
    <w:lvl w:ilvl="0" w:tplc="0824BAC4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/>
      </w:rPr>
    </w:lvl>
    <w:lvl w:ilvl="1" w:tplc="928EDD7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9806989A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/>
      </w:rPr>
    </w:lvl>
    <w:lvl w:ilvl="3" w:tplc="F70C4F5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/>
      </w:rPr>
    </w:lvl>
    <w:lvl w:ilvl="4" w:tplc="C1DC88D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6A4EA038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/>
      </w:rPr>
    </w:lvl>
    <w:lvl w:ilvl="6" w:tplc="15EA00F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/>
      </w:rPr>
    </w:lvl>
    <w:lvl w:ilvl="7" w:tplc="5B6800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8AFA0EB6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/>
      </w:rPr>
    </w:lvl>
  </w:abstractNum>
  <w:abstractNum w:abstractNumId="25">
    <w:nsid w:val="7EBE23D3"/>
    <w:multiLevelType w:val="hybridMultilevel"/>
    <w:tmpl w:val="3F109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23"/>
  </w:num>
  <w:num w:numId="4">
    <w:abstractNumId w:val="7"/>
  </w:num>
  <w:num w:numId="5">
    <w:abstractNumId w:val="17"/>
  </w:num>
  <w:num w:numId="6">
    <w:abstractNumId w:val="21"/>
  </w:num>
  <w:num w:numId="7">
    <w:abstractNumId w:val="12"/>
  </w:num>
  <w:num w:numId="8">
    <w:abstractNumId w:val="5"/>
  </w:num>
  <w:num w:numId="9">
    <w:abstractNumId w:val="8"/>
  </w:num>
  <w:num w:numId="10">
    <w:abstractNumId w:val="19"/>
  </w:num>
  <w:num w:numId="11">
    <w:abstractNumId w:val="13"/>
  </w:num>
  <w:num w:numId="12">
    <w:abstractNumId w:val="25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9"/>
  </w:num>
  <w:num w:numId="18">
    <w:abstractNumId w:val="16"/>
  </w:num>
  <w:num w:numId="19">
    <w:abstractNumId w:val="14"/>
  </w:num>
  <w:num w:numId="20">
    <w:abstractNumId w:val="18"/>
  </w:num>
  <w:num w:numId="21">
    <w:abstractNumId w:val="11"/>
  </w:num>
  <w:num w:numId="22">
    <w:abstractNumId w:val="22"/>
  </w:num>
  <w:num w:numId="23">
    <w:abstractNumId w:val="4"/>
  </w:num>
  <w:num w:numId="24">
    <w:abstractNumId w:val="10"/>
  </w:num>
  <w:num w:numId="25">
    <w:abstractNumId w:val="15"/>
  </w:num>
  <w:num w:numId="2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67"/>
    <w:rsid w:val="000257DA"/>
    <w:rsid w:val="00036986"/>
    <w:rsid w:val="00040753"/>
    <w:rsid w:val="000704CF"/>
    <w:rsid w:val="00074F1F"/>
    <w:rsid w:val="00081CB6"/>
    <w:rsid w:val="00093A7B"/>
    <w:rsid w:val="000C7AAA"/>
    <w:rsid w:val="00114006"/>
    <w:rsid w:val="00123316"/>
    <w:rsid w:val="00134328"/>
    <w:rsid w:val="00136D98"/>
    <w:rsid w:val="001653F7"/>
    <w:rsid w:val="00175823"/>
    <w:rsid w:val="0017774E"/>
    <w:rsid w:val="00184B81"/>
    <w:rsid w:val="00194387"/>
    <w:rsid w:val="001A1732"/>
    <w:rsid w:val="001C4FFC"/>
    <w:rsid w:val="001D6EBD"/>
    <w:rsid w:val="001E7579"/>
    <w:rsid w:val="001F32DD"/>
    <w:rsid w:val="00205A6F"/>
    <w:rsid w:val="00207C67"/>
    <w:rsid w:val="00222B46"/>
    <w:rsid w:val="00261B92"/>
    <w:rsid w:val="00262BFF"/>
    <w:rsid w:val="00263BD6"/>
    <w:rsid w:val="00273E82"/>
    <w:rsid w:val="00280F06"/>
    <w:rsid w:val="002A2497"/>
    <w:rsid w:val="002A7529"/>
    <w:rsid w:val="002F10C7"/>
    <w:rsid w:val="002F3E4A"/>
    <w:rsid w:val="002F5FC6"/>
    <w:rsid w:val="00322A4C"/>
    <w:rsid w:val="00330F53"/>
    <w:rsid w:val="0033334E"/>
    <w:rsid w:val="00336F10"/>
    <w:rsid w:val="003458CF"/>
    <w:rsid w:val="00357EEB"/>
    <w:rsid w:val="003617E0"/>
    <w:rsid w:val="0037353B"/>
    <w:rsid w:val="003B44DD"/>
    <w:rsid w:val="003E14B7"/>
    <w:rsid w:val="003E5CA7"/>
    <w:rsid w:val="00404EAE"/>
    <w:rsid w:val="00407B80"/>
    <w:rsid w:val="00407B9A"/>
    <w:rsid w:val="00427F02"/>
    <w:rsid w:val="00447F80"/>
    <w:rsid w:val="00451E4B"/>
    <w:rsid w:val="00455184"/>
    <w:rsid w:val="0048152F"/>
    <w:rsid w:val="00483399"/>
    <w:rsid w:val="004C1222"/>
    <w:rsid w:val="004C43D1"/>
    <w:rsid w:val="004C5E3B"/>
    <w:rsid w:val="004D116D"/>
    <w:rsid w:val="00500D8D"/>
    <w:rsid w:val="005019E6"/>
    <w:rsid w:val="005133BB"/>
    <w:rsid w:val="005354E2"/>
    <w:rsid w:val="005452A6"/>
    <w:rsid w:val="00551EFE"/>
    <w:rsid w:val="00556A9B"/>
    <w:rsid w:val="00567E64"/>
    <w:rsid w:val="005916D9"/>
    <w:rsid w:val="00594D4F"/>
    <w:rsid w:val="005B4872"/>
    <w:rsid w:val="005C6E79"/>
    <w:rsid w:val="005C78AE"/>
    <w:rsid w:val="005C7CD3"/>
    <w:rsid w:val="005D3A7A"/>
    <w:rsid w:val="005E6BDD"/>
    <w:rsid w:val="005F7AAA"/>
    <w:rsid w:val="00602E8E"/>
    <w:rsid w:val="00611AE0"/>
    <w:rsid w:val="00611FA6"/>
    <w:rsid w:val="006224C7"/>
    <w:rsid w:val="00685B5D"/>
    <w:rsid w:val="007366C3"/>
    <w:rsid w:val="00756EB3"/>
    <w:rsid w:val="00777A3E"/>
    <w:rsid w:val="007E5BF9"/>
    <w:rsid w:val="007E65BF"/>
    <w:rsid w:val="007E6A60"/>
    <w:rsid w:val="007F2783"/>
    <w:rsid w:val="00812EC1"/>
    <w:rsid w:val="008348B9"/>
    <w:rsid w:val="00836B9B"/>
    <w:rsid w:val="0084323F"/>
    <w:rsid w:val="00851DBA"/>
    <w:rsid w:val="00864BB8"/>
    <w:rsid w:val="00870899"/>
    <w:rsid w:val="0087321E"/>
    <w:rsid w:val="00894D57"/>
    <w:rsid w:val="00897D66"/>
    <w:rsid w:val="008B354F"/>
    <w:rsid w:val="008C2F01"/>
    <w:rsid w:val="008D0372"/>
    <w:rsid w:val="009069D4"/>
    <w:rsid w:val="0092497A"/>
    <w:rsid w:val="009263FC"/>
    <w:rsid w:val="009404FE"/>
    <w:rsid w:val="009447C7"/>
    <w:rsid w:val="009A3B3C"/>
    <w:rsid w:val="009B001D"/>
    <w:rsid w:val="009E17AE"/>
    <w:rsid w:val="009E67AB"/>
    <w:rsid w:val="00A10A2F"/>
    <w:rsid w:val="00A2119B"/>
    <w:rsid w:val="00A5156B"/>
    <w:rsid w:val="00A533F5"/>
    <w:rsid w:val="00A57328"/>
    <w:rsid w:val="00A91506"/>
    <w:rsid w:val="00A96C1D"/>
    <w:rsid w:val="00AA30E8"/>
    <w:rsid w:val="00AE217F"/>
    <w:rsid w:val="00B02EFA"/>
    <w:rsid w:val="00B27887"/>
    <w:rsid w:val="00B53ED0"/>
    <w:rsid w:val="00B62E15"/>
    <w:rsid w:val="00BC4FEB"/>
    <w:rsid w:val="00BF1B34"/>
    <w:rsid w:val="00BF1BCE"/>
    <w:rsid w:val="00C003E3"/>
    <w:rsid w:val="00C00ADC"/>
    <w:rsid w:val="00C062B2"/>
    <w:rsid w:val="00C10B82"/>
    <w:rsid w:val="00C22F16"/>
    <w:rsid w:val="00C241A4"/>
    <w:rsid w:val="00C30416"/>
    <w:rsid w:val="00C3651F"/>
    <w:rsid w:val="00C41422"/>
    <w:rsid w:val="00C51BA4"/>
    <w:rsid w:val="00C60E7C"/>
    <w:rsid w:val="00C751D4"/>
    <w:rsid w:val="00C8128F"/>
    <w:rsid w:val="00C8452F"/>
    <w:rsid w:val="00CC7B3D"/>
    <w:rsid w:val="00CD3335"/>
    <w:rsid w:val="00D03879"/>
    <w:rsid w:val="00D22DCD"/>
    <w:rsid w:val="00D42BEA"/>
    <w:rsid w:val="00D63765"/>
    <w:rsid w:val="00D6609D"/>
    <w:rsid w:val="00D66576"/>
    <w:rsid w:val="00D73FC3"/>
    <w:rsid w:val="00D75DCA"/>
    <w:rsid w:val="00D93844"/>
    <w:rsid w:val="00D95C81"/>
    <w:rsid w:val="00DA5116"/>
    <w:rsid w:val="00DD48C5"/>
    <w:rsid w:val="00DD524B"/>
    <w:rsid w:val="00E168E6"/>
    <w:rsid w:val="00E30771"/>
    <w:rsid w:val="00E31FC2"/>
    <w:rsid w:val="00E35697"/>
    <w:rsid w:val="00E4063B"/>
    <w:rsid w:val="00E51BD5"/>
    <w:rsid w:val="00E73A35"/>
    <w:rsid w:val="00E81B1A"/>
    <w:rsid w:val="00ED2BE2"/>
    <w:rsid w:val="00F05B96"/>
    <w:rsid w:val="00F724E9"/>
    <w:rsid w:val="00F7275D"/>
    <w:rsid w:val="00FA39C5"/>
    <w:rsid w:val="00FC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06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4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1A4"/>
    <w:pPr>
      <w:ind w:left="720"/>
      <w:contextualSpacing/>
    </w:pPr>
  </w:style>
  <w:style w:type="paragraph" w:customStyle="1" w:styleId="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 Spacing"/>
    <w:uiPriority w:val="1"/>
    <w:qFormat/>
    <w:rsid w:val="00D93844"/>
    <w:pPr>
      <w:spacing w:after="0" w:line="240" w:lineRule="auto"/>
    </w:pPr>
  </w:style>
  <w:style w:type="paragraph" w:styleId="aa">
    <w:name w:val="Intense Quote"/>
    <w:basedOn w:val="a"/>
    <w:next w:val="a"/>
    <w:link w:val="ab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3A7A"/>
  </w:style>
  <w:style w:type="character" w:customStyle="1" w:styleId="ac">
    <w:name w:val="Основной текст_"/>
    <w:link w:val="12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3">
    <w:name w:val="Заголовок №1_"/>
    <w:link w:val="14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4">
    <w:name w:val="Заголовок №1"/>
    <w:basedOn w:val="a"/>
    <w:link w:val="13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d">
    <w:name w:val="Table Grid"/>
    <w:basedOn w:val="a1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uiPriority w:val="99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5">
    <w:name w:val="Сетка таблицы1"/>
    <w:basedOn w:val="a1"/>
    <w:next w:val="ad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2A6"/>
  </w:style>
  <w:style w:type="paragraph" w:styleId="af0">
    <w:name w:val="footer"/>
    <w:basedOn w:val="a"/>
    <w:link w:val="af1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2A6"/>
  </w:style>
  <w:style w:type="paragraph" w:customStyle="1" w:styleId="af2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3">
    <w:name w:val="page number"/>
    <w:basedOn w:val="a0"/>
    <w:rsid w:val="005916D9"/>
    <w:rPr>
      <w:rFonts w:cs="Times New Roman"/>
    </w:rPr>
  </w:style>
  <w:style w:type="paragraph" w:customStyle="1" w:styleId="af4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1">
    <w:name w:val="Нет списка2"/>
    <w:next w:val="a2"/>
    <w:uiPriority w:val="99"/>
    <w:semiHidden/>
    <w:unhideWhenUsed/>
    <w:rsid w:val="00205A6F"/>
  </w:style>
  <w:style w:type="character" w:styleId="af7">
    <w:name w:val="Hyperlink"/>
    <w:semiHidden/>
    <w:unhideWhenUsed/>
    <w:rsid w:val="00205A6F"/>
    <w:rPr>
      <w:color w:val="0000FF"/>
      <w:u w:val="single"/>
    </w:rPr>
  </w:style>
  <w:style w:type="paragraph" w:styleId="af8">
    <w:name w:val="Body Text"/>
    <w:basedOn w:val="a"/>
    <w:link w:val="af9"/>
    <w:semiHidden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iPriority w:val="99"/>
    <w:semiHidden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A7529"/>
  </w:style>
  <w:style w:type="table" w:customStyle="1" w:styleId="22">
    <w:name w:val="Сетка таблицы2"/>
    <w:basedOn w:val="a1"/>
    <w:next w:val="ad"/>
    <w:rsid w:val="00E40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next w:val="2"/>
    <w:autoRedefine/>
    <w:rsid w:val="00E4063B"/>
    <w:pPr>
      <w:spacing w:after="160" w:line="240" w:lineRule="exact"/>
      <w:ind w:firstLine="72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406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f">
    <w:name w:val="Знак"/>
    <w:basedOn w:val="a"/>
    <w:rsid w:val="002F3E4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"/>
    <w:basedOn w:val="a"/>
    <w:rsid w:val="00CC7B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1">
    <w:name w:val="Знак"/>
    <w:basedOn w:val="a"/>
    <w:rsid w:val="001653F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06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44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B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44D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241A4"/>
    <w:pPr>
      <w:ind w:left="720"/>
      <w:contextualSpacing/>
    </w:pPr>
  </w:style>
  <w:style w:type="paragraph" w:customStyle="1" w:styleId="1">
    <w:name w:val="Знак1"/>
    <w:basedOn w:val="a"/>
    <w:rsid w:val="00C3651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280F0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Знак Знак1 Знак Знак Знак Знак"/>
    <w:basedOn w:val="a"/>
    <w:rsid w:val="00D938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No Spacing"/>
    <w:uiPriority w:val="1"/>
    <w:qFormat/>
    <w:rsid w:val="00D93844"/>
    <w:pPr>
      <w:spacing w:after="0" w:line="240" w:lineRule="auto"/>
    </w:pPr>
  </w:style>
  <w:style w:type="paragraph" w:styleId="aa">
    <w:name w:val="Intense Quote"/>
    <w:basedOn w:val="a"/>
    <w:next w:val="a"/>
    <w:link w:val="ab"/>
    <w:uiPriority w:val="30"/>
    <w:qFormat/>
    <w:rsid w:val="00D93844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b">
    <w:name w:val="Выделенная цитата Знак"/>
    <w:basedOn w:val="a0"/>
    <w:link w:val="aa"/>
    <w:uiPriority w:val="30"/>
    <w:rsid w:val="00D93844"/>
    <w:rPr>
      <w:rFonts w:eastAsiaTheme="minorEastAsia"/>
      <w:b/>
      <w:bCs/>
      <w:i/>
      <w:iCs/>
      <w:color w:val="4F81BD" w:themeColor="accent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3A7A"/>
  </w:style>
  <w:style w:type="character" w:customStyle="1" w:styleId="ac">
    <w:name w:val="Основной текст_"/>
    <w:link w:val="12"/>
    <w:rsid w:val="005D3A7A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12pt0pt">
    <w:name w:val="Основной текст + 12 pt;Интервал 0 pt"/>
    <w:rsid w:val="005D3A7A"/>
    <w:rPr>
      <w:rFonts w:ascii="Times New Roman" w:eastAsia="Times New Roman" w:hAnsi="Times New Roman" w:cs="Times New Roman"/>
      <w:b w:val="0"/>
      <w:bCs w:val="0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3">
    <w:name w:val="Заголовок №1_"/>
    <w:link w:val="14"/>
    <w:rsid w:val="005D3A7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5D3A7A"/>
    <w:pPr>
      <w:widowControl w:val="0"/>
      <w:shd w:val="clear" w:color="auto" w:fill="FFFFFF"/>
      <w:spacing w:after="720" w:line="302" w:lineRule="exact"/>
      <w:ind w:firstLine="1100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14">
    <w:name w:val="Заголовок №1"/>
    <w:basedOn w:val="a"/>
    <w:link w:val="13"/>
    <w:rsid w:val="005D3A7A"/>
    <w:pPr>
      <w:widowControl w:val="0"/>
      <w:shd w:val="clear" w:color="auto" w:fill="FFFFFF"/>
      <w:spacing w:before="720" w:after="600" w:line="30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d">
    <w:name w:val="Table Grid"/>
    <w:basedOn w:val="a1"/>
    <w:uiPriority w:val="59"/>
    <w:rsid w:val="005D3A7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Основной текст + 11"/>
    <w:aliases w:val="5 pt,Не полужирный,Интервал 0 pt"/>
    <w:rsid w:val="005D3A7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  <w:style w:type="character" w:customStyle="1" w:styleId="115pt0pt">
    <w:name w:val="Основной текст + 11;5 pt;Не полужирный;Интервал 0 pt"/>
    <w:rsid w:val="005D3A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5pt0pt0">
    <w:name w:val="Основной текст + 11;5 pt;Не полужирный;Курсив;Интервал 0 pt"/>
    <w:rsid w:val="005D3A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paragraph" w:customStyle="1" w:styleId="Style8">
    <w:name w:val="Style8"/>
    <w:basedOn w:val="a"/>
    <w:rsid w:val="005D3A7A"/>
    <w:pPr>
      <w:widowControl w:val="0"/>
      <w:autoSpaceDE w:val="0"/>
      <w:autoSpaceDN w:val="0"/>
      <w:adjustRightInd w:val="0"/>
      <w:spacing w:after="0" w:line="259" w:lineRule="exact"/>
      <w:ind w:hanging="1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5D3A7A"/>
    <w:pPr>
      <w:widowControl w:val="0"/>
      <w:autoSpaceDE w:val="0"/>
      <w:autoSpaceDN w:val="0"/>
      <w:adjustRightInd w:val="0"/>
      <w:spacing w:after="0" w:line="46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rsid w:val="005D3A7A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rsid w:val="005D3A7A"/>
    <w:rPr>
      <w:rFonts w:ascii="Times New Roman" w:hAnsi="Times New Roman" w:cs="Times New Roman"/>
      <w:sz w:val="20"/>
      <w:szCs w:val="20"/>
    </w:rPr>
  </w:style>
  <w:style w:type="paragraph" w:customStyle="1" w:styleId="CharCharCharCharCharCharCharChar">
    <w:name w:val="Char Знак Char Знак Знак Знак Знак Знак Знак Знак Знак Знак Char Знак Char Знак Char Знак Знак Знак Знак Char Знак Знак Знак Char Знак Знак Char Знак"/>
    <w:basedOn w:val="a"/>
    <w:rsid w:val="005D3A7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ConsPlusNormal">
    <w:name w:val="ConsPlusNormal"/>
    <w:uiPriority w:val="99"/>
    <w:rsid w:val="005452A6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1"/>
      <w:sz w:val="20"/>
      <w:szCs w:val="20"/>
      <w:lang w:eastAsia="ru-RU" w:bidi="hi-IN"/>
    </w:rPr>
  </w:style>
  <w:style w:type="table" w:customStyle="1" w:styleId="15">
    <w:name w:val="Сетка таблицы1"/>
    <w:basedOn w:val="a1"/>
    <w:next w:val="ad"/>
    <w:uiPriority w:val="39"/>
    <w:rsid w:val="005452A6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2A6"/>
  </w:style>
  <w:style w:type="paragraph" w:styleId="af0">
    <w:name w:val="footer"/>
    <w:basedOn w:val="a"/>
    <w:link w:val="af1"/>
    <w:uiPriority w:val="99"/>
    <w:unhideWhenUsed/>
    <w:rsid w:val="005452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452A6"/>
  </w:style>
  <w:style w:type="paragraph" w:customStyle="1" w:styleId="af2">
    <w:name w:val="Заголовок"/>
    <w:next w:val="a"/>
    <w:rsid w:val="003E5CA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styleId="af3">
    <w:name w:val="page number"/>
    <w:basedOn w:val="a0"/>
    <w:rsid w:val="005916D9"/>
    <w:rPr>
      <w:rFonts w:cs="Times New Roman"/>
    </w:rPr>
  </w:style>
  <w:style w:type="paragraph" w:customStyle="1" w:styleId="af4">
    <w:name w:val="Знак"/>
    <w:basedOn w:val="a"/>
    <w:rsid w:val="00262B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5">
    <w:name w:val="Знак"/>
    <w:basedOn w:val="a"/>
    <w:rsid w:val="00BF1BC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6">
    <w:name w:val="Знак"/>
    <w:basedOn w:val="a"/>
    <w:rsid w:val="00685B5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numbering" w:customStyle="1" w:styleId="21">
    <w:name w:val="Нет списка2"/>
    <w:next w:val="a2"/>
    <w:uiPriority w:val="99"/>
    <w:semiHidden/>
    <w:unhideWhenUsed/>
    <w:rsid w:val="00205A6F"/>
  </w:style>
  <w:style w:type="character" w:styleId="af7">
    <w:name w:val="Hyperlink"/>
    <w:semiHidden/>
    <w:unhideWhenUsed/>
    <w:rsid w:val="00205A6F"/>
    <w:rPr>
      <w:color w:val="0000FF"/>
      <w:u w:val="single"/>
    </w:rPr>
  </w:style>
  <w:style w:type="paragraph" w:styleId="af8">
    <w:name w:val="Body Text"/>
    <w:basedOn w:val="a"/>
    <w:link w:val="af9"/>
    <w:semiHidden/>
    <w:unhideWhenUsed/>
    <w:rsid w:val="00205A6F"/>
    <w:pPr>
      <w:widowControl w:val="0"/>
      <w:suppressAutoHyphens/>
      <w:spacing w:after="120" w:line="240" w:lineRule="auto"/>
    </w:pPr>
    <w:rPr>
      <w:rFonts w:ascii="Times New Roman" w:eastAsia="Arial Unicode MS" w:hAnsi="Times New Roman" w:cs="Tahoma"/>
      <w:sz w:val="24"/>
      <w:szCs w:val="24"/>
      <w:lang w:eastAsia="ru-RU" w:bidi="ru-RU"/>
    </w:rPr>
  </w:style>
  <w:style w:type="character" w:customStyle="1" w:styleId="af9">
    <w:name w:val="Основной текст Знак"/>
    <w:basedOn w:val="a0"/>
    <w:link w:val="af8"/>
    <w:semiHidden/>
    <w:rsid w:val="00205A6F"/>
    <w:rPr>
      <w:rFonts w:ascii="Times New Roman" w:eastAsia="Arial Unicode MS" w:hAnsi="Times New Roman" w:cs="Tahoma"/>
      <w:sz w:val="24"/>
      <w:szCs w:val="24"/>
      <w:lang w:eastAsia="ru-RU" w:bidi="ru-RU"/>
    </w:rPr>
  </w:style>
  <w:style w:type="paragraph" w:customStyle="1" w:styleId="afa">
    <w:name w:val="Содержимое таблицы"/>
    <w:basedOn w:val="a"/>
    <w:rsid w:val="00205A6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FollowedHyperlink"/>
    <w:uiPriority w:val="99"/>
    <w:semiHidden/>
    <w:unhideWhenUsed/>
    <w:rsid w:val="00205A6F"/>
    <w:rPr>
      <w:color w:val="800080"/>
      <w:u w:val="single"/>
    </w:rPr>
  </w:style>
  <w:style w:type="paragraph" w:customStyle="1" w:styleId="Standard">
    <w:name w:val="Standard"/>
    <w:rsid w:val="008708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ConsNormal">
    <w:name w:val="ConsNormal"/>
    <w:rsid w:val="00870899"/>
    <w:pPr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  <w:lang w:eastAsia="zh-CN"/>
    </w:rPr>
  </w:style>
  <w:style w:type="paragraph" w:styleId="afc">
    <w:name w:val="Body Text Indent"/>
    <w:basedOn w:val="a"/>
    <w:link w:val="afd"/>
    <w:uiPriority w:val="99"/>
    <w:semiHidden/>
    <w:unhideWhenUsed/>
    <w:rsid w:val="002A752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A7529"/>
  </w:style>
  <w:style w:type="table" w:customStyle="1" w:styleId="22">
    <w:name w:val="Сетка таблицы2"/>
    <w:basedOn w:val="a1"/>
    <w:next w:val="ad"/>
    <w:rsid w:val="00E40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Знак"/>
    <w:basedOn w:val="a"/>
    <w:next w:val="2"/>
    <w:autoRedefine/>
    <w:rsid w:val="00E4063B"/>
    <w:pPr>
      <w:spacing w:after="160" w:line="240" w:lineRule="exact"/>
      <w:ind w:firstLine="720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406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f">
    <w:name w:val="Знак"/>
    <w:basedOn w:val="a"/>
    <w:rsid w:val="002F3E4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0">
    <w:name w:val="Знак"/>
    <w:basedOn w:val="a"/>
    <w:rsid w:val="00CC7B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1">
    <w:name w:val="Знак"/>
    <w:basedOn w:val="a"/>
    <w:rsid w:val="001653F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file:///\\servbel\recv\&#1042;&#1072;&#1082;&#1091;&#1083;&#1077;&#1085;&#1082;&#1086;%20&#1042;.&#1055;\&#1055;&#1088;&#1086;&#1075;&#1088;&#1072;&#1084;&#1084;&#1072;\mihail\shareddocs\&#1043;&#1086;&#1089;&#1091;&#1076;&#1072;&#1088;&#1089;&#1090;&#1074;&#1077;&#1085;&#1085;&#1072;&#1103;%20&#1087;&#1088;&#1086;&#1075;&#1088;&#1072;&#1084;&#1084;&#1072;%20&#1050;&#1091;&#1088;&#1089;&#1082;&#1086;&#1081;%20&#1086;&#1073;&#1083;&#1072;&#1089;&#1090;&#1080;%20&#1056;&#1072;&#1079;&#1074;&#1080;&#1090;&#1080;&#1077;%20&#1092;&#1080;&#1079;&#1080;&#1095;&#1077;&#1089;&#1082;&#1086;&#1081;%20&#1082;&#1091;&#1083;&#1100;&#1090;&#1091;&#1088;&#1099;%20&#1080;%20&#1089;&#1087;&#1086;&#1088;&#1090;&#1072;%20&#1074;%20&#1050;&#1091;&#1088;&#1089;&#1082;&#1086;&#1081;%20&#1086;&#1073;&#1083;&#1072;&#1089;&#1090;&#1080;%20(2014-2020%20&#1075;&#1086;&#1076;&#1099;).do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13</Pages>
  <Words>3325</Words>
  <Characters>18955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NVKOTOVA</dc:creator>
  <cp:lastModifiedBy>KORNEEVAMA</cp:lastModifiedBy>
  <cp:revision>44</cp:revision>
  <cp:lastPrinted>2020-08-14T08:59:00Z</cp:lastPrinted>
  <dcterms:created xsi:type="dcterms:W3CDTF">2020-05-08T12:42:00Z</dcterms:created>
  <dcterms:modified xsi:type="dcterms:W3CDTF">2020-09-09T06:16:00Z</dcterms:modified>
</cp:coreProperties>
</file>